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35B" w:rsidRPr="005850B0" w:rsidRDefault="00C73423" w:rsidP="005850B0">
      <w:pPr>
        <w:spacing w:line="480" w:lineRule="auto"/>
        <w:rPr>
          <w:rFonts w:ascii="Times New Roman" w:hAnsi="Times New Roman" w:cs="Times New Roman"/>
          <w:sz w:val="24"/>
          <w:szCs w:val="24"/>
        </w:rPr>
      </w:pPr>
      <w:bookmarkStart w:id="0" w:name="_GoBack"/>
      <w:bookmarkEnd w:id="0"/>
      <w:r w:rsidRPr="005850B0">
        <w:rPr>
          <w:rFonts w:ascii="Times New Roman" w:hAnsi="Times New Roman" w:cs="Times New Roman"/>
          <w:sz w:val="24"/>
          <w:szCs w:val="24"/>
        </w:rPr>
        <w:t>Name:</w:t>
      </w:r>
    </w:p>
    <w:p w:rsidR="00C73423" w:rsidRPr="005850B0" w:rsidRDefault="00626736" w:rsidP="005850B0">
      <w:pPr>
        <w:spacing w:line="480" w:lineRule="auto"/>
        <w:rPr>
          <w:rFonts w:ascii="Times New Roman" w:hAnsi="Times New Roman" w:cs="Times New Roman"/>
          <w:sz w:val="24"/>
          <w:szCs w:val="24"/>
        </w:rPr>
      </w:pPr>
      <w:r w:rsidRPr="005850B0">
        <w:rPr>
          <w:rFonts w:ascii="Times New Roman" w:hAnsi="Times New Roman" w:cs="Times New Roman"/>
          <w:sz w:val="24"/>
          <w:szCs w:val="24"/>
        </w:rPr>
        <w:t>T</w:t>
      </w:r>
      <w:r w:rsidR="00C73423" w:rsidRPr="005850B0">
        <w:rPr>
          <w:rFonts w:ascii="Times New Roman" w:hAnsi="Times New Roman" w:cs="Times New Roman"/>
          <w:sz w:val="24"/>
          <w:szCs w:val="24"/>
        </w:rPr>
        <w:t>utor</w:t>
      </w:r>
      <w:r w:rsidRPr="005850B0">
        <w:rPr>
          <w:rFonts w:ascii="Times New Roman" w:hAnsi="Times New Roman" w:cs="Times New Roman"/>
          <w:sz w:val="24"/>
          <w:szCs w:val="24"/>
        </w:rPr>
        <w:t>:</w:t>
      </w:r>
    </w:p>
    <w:p w:rsidR="00626736" w:rsidRPr="005850B0" w:rsidRDefault="00626736" w:rsidP="005850B0">
      <w:pPr>
        <w:spacing w:line="480" w:lineRule="auto"/>
        <w:rPr>
          <w:rFonts w:ascii="Times New Roman" w:hAnsi="Times New Roman" w:cs="Times New Roman"/>
          <w:sz w:val="24"/>
          <w:szCs w:val="24"/>
        </w:rPr>
      </w:pPr>
      <w:r w:rsidRPr="005850B0">
        <w:rPr>
          <w:rFonts w:ascii="Times New Roman" w:hAnsi="Times New Roman" w:cs="Times New Roman"/>
          <w:sz w:val="24"/>
          <w:szCs w:val="24"/>
        </w:rPr>
        <w:t>Course:</w:t>
      </w:r>
    </w:p>
    <w:p w:rsidR="00626736" w:rsidRPr="005850B0" w:rsidRDefault="00626736" w:rsidP="005850B0">
      <w:pPr>
        <w:spacing w:line="480" w:lineRule="auto"/>
        <w:rPr>
          <w:rFonts w:ascii="Times New Roman" w:hAnsi="Times New Roman" w:cs="Times New Roman"/>
          <w:sz w:val="24"/>
          <w:szCs w:val="24"/>
        </w:rPr>
      </w:pPr>
      <w:r w:rsidRPr="005850B0">
        <w:rPr>
          <w:rFonts w:ascii="Times New Roman" w:hAnsi="Times New Roman" w:cs="Times New Roman"/>
          <w:sz w:val="24"/>
          <w:szCs w:val="24"/>
        </w:rPr>
        <w:t>Date:</w:t>
      </w:r>
    </w:p>
    <w:p w:rsidR="00626736" w:rsidRPr="005850B0" w:rsidRDefault="00626736" w:rsidP="005850B0">
      <w:pPr>
        <w:spacing w:line="480" w:lineRule="auto"/>
        <w:jc w:val="center"/>
        <w:rPr>
          <w:rFonts w:ascii="Times New Roman" w:hAnsi="Times New Roman" w:cs="Times New Roman"/>
          <w:sz w:val="24"/>
          <w:szCs w:val="24"/>
        </w:rPr>
      </w:pPr>
      <w:r w:rsidRPr="005850B0">
        <w:rPr>
          <w:rFonts w:ascii="Times New Roman" w:hAnsi="Times New Roman" w:cs="Times New Roman"/>
          <w:sz w:val="24"/>
          <w:szCs w:val="24"/>
        </w:rPr>
        <w:t>Art 101 autumn 2019</w:t>
      </w:r>
    </w:p>
    <w:p w:rsidR="00626736" w:rsidRPr="005850B0" w:rsidRDefault="00626736" w:rsidP="005850B0">
      <w:pPr>
        <w:spacing w:line="480" w:lineRule="auto"/>
        <w:jc w:val="center"/>
        <w:rPr>
          <w:rFonts w:ascii="Times New Roman" w:hAnsi="Times New Roman" w:cs="Times New Roman"/>
          <w:sz w:val="24"/>
          <w:szCs w:val="24"/>
        </w:rPr>
      </w:pPr>
      <w:r w:rsidRPr="005850B0">
        <w:rPr>
          <w:rFonts w:ascii="Times New Roman" w:hAnsi="Times New Roman" w:cs="Times New Roman"/>
          <w:sz w:val="24"/>
          <w:szCs w:val="24"/>
        </w:rPr>
        <w:t>Test No. 2 Answers</w:t>
      </w:r>
    </w:p>
    <w:p w:rsidR="00626736" w:rsidRPr="005850B0" w:rsidRDefault="006375EF" w:rsidP="005850B0">
      <w:p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22.1. </w:t>
      </w:r>
    </w:p>
    <w:p w:rsidR="006375EF" w:rsidRPr="005850B0" w:rsidRDefault="006375EF" w:rsidP="005850B0">
      <w:pPr>
        <w:pStyle w:val="ListParagraph"/>
        <w:numPr>
          <w:ilvl w:val="0"/>
          <w:numId w:val="1"/>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Leonardo was the supreme example of the “Renaissance man” because he was able to study nature and the universe </w:t>
      </w:r>
      <w:r w:rsidR="00C473FC" w:rsidRPr="005850B0">
        <w:rPr>
          <w:rFonts w:ascii="Times New Roman" w:hAnsi="Times New Roman" w:cs="Times New Roman"/>
          <w:sz w:val="24"/>
          <w:szCs w:val="24"/>
        </w:rPr>
        <w:t xml:space="preserve">and demonstrate those things in his art. He was also a great inventor and scientist. </w:t>
      </w:r>
    </w:p>
    <w:p w:rsidR="00C473FC" w:rsidRPr="005850B0" w:rsidRDefault="00C473FC" w:rsidP="005850B0">
      <w:pPr>
        <w:pStyle w:val="ListParagraph"/>
        <w:numPr>
          <w:ilvl w:val="0"/>
          <w:numId w:val="1"/>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He viewed art and painting as a way of expressing oneself. Besides, he viewed them as presentations of nature and his surroundings. </w:t>
      </w:r>
    </w:p>
    <w:p w:rsidR="00C473FC" w:rsidRPr="005850B0" w:rsidRDefault="00C473FC" w:rsidP="005850B0">
      <w:pPr>
        <w:pStyle w:val="ListParagraph"/>
        <w:numPr>
          <w:ilvl w:val="0"/>
          <w:numId w:val="1"/>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From his sketches, we are able to understand that Leonardo was interested in human anatomy, landscapes, </w:t>
      </w:r>
      <w:r w:rsidR="00A82623" w:rsidRPr="005850B0">
        <w:rPr>
          <w:rFonts w:ascii="Times New Roman" w:hAnsi="Times New Roman" w:cs="Times New Roman"/>
          <w:sz w:val="24"/>
          <w:szCs w:val="24"/>
        </w:rPr>
        <w:t xml:space="preserve">inventions, religion, and nature. </w:t>
      </w:r>
      <w:r w:rsidR="00EC1EF3" w:rsidRPr="005850B0">
        <w:rPr>
          <w:rFonts w:ascii="Times New Roman" w:hAnsi="Times New Roman" w:cs="Times New Roman"/>
          <w:sz w:val="24"/>
          <w:szCs w:val="24"/>
        </w:rPr>
        <w:t xml:space="preserve">In addition, he was interested in how things are put together and work.  </w:t>
      </w:r>
    </w:p>
    <w:p w:rsidR="008074E1" w:rsidRPr="005850B0" w:rsidRDefault="008074E1" w:rsidP="005850B0">
      <w:pPr>
        <w:pStyle w:val="ListParagraph"/>
        <w:numPr>
          <w:ilvl w:val="0"/>
          <w:numId w:val="1"/>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His interests are reflected in his paintings through his representation of nature in three dimensions. He used light and shadows to develop his paintings. </w:t>
      </w:r>
    </w:p>
    <w:p w:rsidR="008074E1" w:rsidRPr="005850B0" w:rsidRDefault="008074E1" w:rsidP="005850B0">
      <w:pPr>
        <w:pStyle w:val="ListParagraph"/>
        <w:numPr>
          <w:ilvl w:val="0"/>
          <w:numId w:val="1"/>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Artists were able to make inexpensive sketches during renaissance period by use of paper. </w:t>
      </w:r>
    </w:p>
    <w:p w:rsidR="008074E1" w:rsidRPr="005850B0" w:rsidRDefault="008074E1" w:rsidP="005850B0">
      <w:p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22.2. </w:t>
      </w:r>
    </w:p>
    <w:p w:rsidR="008074E1" w:rsidRPr="005850B0" w:rsidRDefault="008074E1" w:rsidP="005850B0">
      <w:pPr>
        <w:pStyle w:val="ListParagraph"/>
        <w:numPr>
          <w:ilvl w:val="0"/>
          <w:numId w:val="2"/>
        </w:numPr>
        <w:spacing w:line="480" w:lineRule="auto"/>
        <w:rPr>
          <w:rFonts w:ascii="Times New Roman" w:hAnsi="Times New Roman" w:cs="Times New Roman"/>
          <w:sz w:val="24"/>
          <w:szCs w:val="24"/>
        </w:rPr>
      </w:pPr>
      <w:r w:rsidRPr="005850B0">
        <w:rPr>
          <w:rFonts w:ascii="Times New Roman" w:hAnsi="Times New Roman" w:cs="Times New Roman"/>
          <w:sz w:val="24"/>
          <w:szCs w:val="24"/>
        </w:rPr>
        <w:lastRenderedPageBreak/>
        <w:t xml:space="preserve">Chiaroscuro is a technique used by Leonardo da Vinci to make his paintings soft and have a lifelike quality. </w:t>
      </w:r>
      <w:proofErr w:type="spellStart"/>
      <w:r w:rsidRPr="005850B0">
        <w:rPr>
          <w:rFonts w:ascii="Times New Roman" w:hAnsi="Times New Roman" w:cs="Times New Roman"/>
          <w:sz w:val="24"/>
          <w:szCs w:val="24"/>
        </w:rPr>
        <w:t>Sfumato</w:t>
      </w:r>
      <w:proofErr w:type="spellEnd"/>
      <w:r w:rsidRPr="005850B0">
        <w:rPr>
          <w:rFonts w:ascii="Times New Roman" w:hAnsi="Times New Roman" w:cs="Times New Roman"/>
          <w:sz w:val="24"/>
          <w:szCs w:val="24"/>
        </w:rPr>
        <w:t xml:space="preserve"> is another technique that enabled him to change the </w:t>
      </w:r>
      <w:r w:rsidR="00566ECE" w:rsidRPr="005850B0">
        <w:rPr>
          <w:rFonts w:ascii="Times New Roman" w:hAnsi="Times New Roman" w:cs="Times New Roman"/>
          <w:sz w:val="24"/>
          <w:szCs w:val="24"/>
        </w:rPr>
        <w:t xml:space="preserve">color and details of an object depending on distance. </w:t>
      </w:r>
    </w:p>
    <w:p w:rsidR="0051440D" w:rsidRPr="005850B0" w:rsidRDefault="0051440D" w:rsidP="005850B0">
      <w:pPr>
        <w:pStyle w:val="ListParagraph"/>
        <w:numPr>
          <w:ilvl w:val="0"/>
          <w:numId w:val="2"/>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The use of chiaroscuro and </w:t>
      </w:r>
      <w:proofErr w:type="spellStart"/>
      <w:r w:rsidRPr="005850B0">
        <w:rPr>
          <w:rFonts w:ascii="Times New Roman" w:hAnsi="Times New Roman" w:cs="Times New Roman"/>
          <w:sz w:val="24"/>
          <w:szCs w:val="24"/>
        </w:rPr>
        <w:t>sfumato</w:t>
      </w:r>
      <w:proofErr w:type="spellEnd"/>
      <w:r w:rsidRPr="005850B0">
        <w:rPr>
          <w:rFonts w:ascii="Times New Roman" w:hAnsi="Times New Roman" w:cs="Times New Roman"/>
          <w:sz w:val="24"/>
          <w:szCs w:val="24"/>
        </w:rPr>
        <w:t xml:space="preserve"> in his paintings made them look flat, cartoon like, and change their appearance as their distance from the viewer changed. </w:t>
      </w:r>
    </w:p>
    <w:p w:rsidR="0051440D" w:rsidRPr="005850B0" w:rsidRDefault="0051440D" w:rsidP="005850B0">
      <w:pPr>
        <w:pStyle w:val="ListParagraph"/>
        <w:numPr>
          <w:ilvl w:val="0"/>
          <w:numId w:val="2"/>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To create a complex and richer interaction among figures and between the figures and landscape, Leonardo used the standard practice of perspective, making changes in color and detail of objects as they went father in distance. </w:t>
      </w:r>
    </w:p>
    <w:p w:rsidR="008A0E1B" w:rsidRPr="005850B0" w:rsidRDefault="008A0E1B" w:rsidP="005850B0">
      <w:pPr>
        <w:pStyle w:val="ListParagraph"/>
        <w:numPr>
          <w:ilvl w:val="0"/>
          <w:numId w:val="2"/>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He uses </w:t>
      </w:r>
      <w:r w:rsidR="001B09CA" w:rsidRPr="005850B0">
        <w:rPr>
          <w:rFonts w:ascii="Times New Roman" w:hAnsi="Times New Roman" w:cs="Times New Roman"/>
          <w:sz w:val="24"/>
          <w:szCs w:val="24"/>
        </w:rPr>
        <w:t xml:space="preserve">realistic figures to create a sense of intimacy between the viewer and what is happening in the painting. </w:t>
      </w:r>
    </w:p>
    <w:p w:rsidR="00322C01" w:rsidRPr="005850B0" w:rsidRDefault="00322C01" w:rsidP="005850B0">
      <w:p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22.4. </w:t>
      </w:r>
    </w:p>
    <w:p w:rsidR="00322C01" w:rsidRPr="005850B0" w:rsidRDefault="00322C01" w:rsidP="005850B0">
      <w:pPr>
        <w:pStyle w:val="ListParagraph"/>
        <w:numPr>
          <w:ilvl w:val="0"/>
          <w:numId w:val="3"/>
        </w:numPr>
        <w:spacing w:line="480" w:lineRule="auto"/>
        <w:rPr>
          <w:rFonts w:ascii="Times New Roman" w:hAnsi="Times New Roman" w:cs="Times New Roman"/>
          <w:sz w:val="24"/>
          <w:szCs w:val="24"/>
        </w:rPr>
      </w:pPr>
      <w:r w:rsidRPr="005850B0">
        <w:rPr>
          <w:rFonts w:ascii="Times New Roman" w:hAnsi="Times New Roman" w:cs="Times New Roman"/>
          <w:i/>
          <w:sz w:val="24"/>
          <w:szCs w:val="24"/>
        </w:rPr>
        <w:t xml:space="preserve">The Last Supper </w:t>
      </w:r>
      <w:r w:rsidRPr="005850B0">
        <w:rPr>
          <w:rFonts w:ascii="Times New Roman" w:hAnsi="Times New Roman" w:cs="Times New Roman"/>
          <w:sz w:val="24"/>
          <w:szCs w:val="24"/>
        </w:rPr>
        <w:t xml:space="preserve">was a </w:t>
      </w:r>
      <w:r w:rsidR="00020623" w:rsidRPr="005850B0">
        <w:rPr>
          <w:rFonts w:ascii="Times New Roman" w:hAnsi="Times New Roman" w:cs="Times New Roman"/>
          <w:sz w:val="24"/>
          <w:szCs w:val="24"/>
        </w:rPr>
        <w:t>public commission.</w:t>
      </w:r>
    </w:p>
    <w:p w:rsidR="00020623" w:rsidRPr="005850B0" w:rsidRDefault="00020623" w:rsidP="005850B0">
      <w:pPr>
        <w:pStyle w:val="ListParagraph"/>
        <w:numPr>
          <w:ilvl w:val="0"/>
          <w:numId w:val="3"/>
        </w:numPr>
        <w:spacing w:line="480" w:lineRule="auto"/>
        <w:rPr>
          <w:rFonts w:ascii="Times New Roman" w:hAnsi="Times New Roman" w:cs="Times New Roman"/>
          <w:sz w:val="24"/>
          <w:szCs w:val="24"/>
        </w:rPr>
      </w:pPr>
      <w:r w:rsidRPr="005850B0">
        <w:rPr>
          <w:rFonts w:ascii="Times New Roman" w:hAnsi="Times New Roman" w:cs="Times New Roman"/>
          <w:sz w:val="24"/>
          <w:szCs w:val="24"/>
        </w:rPr>
        <w:t>The painting was commissioned by Ludovico Sforza</w:t>
      </w:r>
    </w:p>
    <w:p w:rsidR="00020623" w:rsidRPr="005850B0" w:rsidRDefault="00020623" w:rsidP="005850B0">
      <w:pPr>
        <w:pStyle w:val="ListParagraph"/>
        <w:numPr>
          <w:ilvl w:val="0"/>
          <w:numId w:val="3"/>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The painting was done in Santa Maria </w:t>
      </w:r>
      <w:proofErr w:type="spellStart"/>
      <w:r w:rsidRPr="005850B0">
        <w:rPr>
          <w:rFonts w:ascii="Times New Roman" w:hAnsi="Times New Roman" w:cs="Times New Roman"/>
          <w:sz w:val="24"/>
          <w:szCs w:val="24"/>
        </w:rPr>
        <w:t>della</w:t>
      </w:r>
      <w:proofErr w:type="spellEnd"/>
      <w:r w:rsidRPr="005850B0">
        <w:rPr>
          <w:rFonts w:ascii="Times New Roman" w:hAnsi="Times New Roman" w:cs="Times New Roman"/>
          <w:sz w:val="24"/>
          <w:szCs w:val="24"/>
        </w:rPr>
        <w:t xml:space="preserve"> Grazie in Milan. The subject suits the location because it addresses religion. </w:t>
      </w:r>
    </w:p>
    <w:p w:rsidR="00020623" w:rsidRPr="005850B0" w:rsidRDefault="00020623" w:rsidP="005850B0">
      <w:pPr>
        <w:pStyle w:val="ListParagraph"/>
        <w:numPr>
          <w:ilvl w:val="0"/>
          <w:numId w:val="3"/>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The attention of the viewer is focused on Christ by placing him at the center and having equal number or figures on either side. </w:t>
      </w:r>
    </w:p>
    <w:p w:rsidR="00020623" w:rsidRPr="005850B0" w:rsidRDefault="00020623" w:rsidP="005850B0">
      <w:pPr>
        <w:pStyle w:val="ListParagraph"/>
        <w:numPr>
          <w:ilvl w:val="0"/>
          <w:numId w:val="3"/>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A sense of spatial depth is created by use of architectural aspects. </w:t>
      </w:r>
    </w:p>
    <w:p w:rsidR="00020623" w:rsidRPr="005850B0" w:rsidRDefault="00020623" w:rsidP="005850B0">
      <w:pPr>
        <w:pStyle w:val="ListParagraph"/>
        <w:numPr>
          <w:ilvl w:val="0"/>
          <w:numId w:val="3"/>
        </w:numPr>
        <w:spacing w:line="480" w:lineRule="auto"/>
        <w:rPr>
          <w:rFonts w:ascii="Times New Roman" w:hAnsi="Times New Roman" w:cs="Times New Roman"/>
          <w:sz w:val="24"/>
          <w:szCs w:val="24"/>
        </w:rPr>
      </w:pPr>
      <w:r w:rsidRPr="005850B0">
        <w:rPr>
          <w:rFonts w:ascii="Times New Roman" w:hAnsi="Times New Roman" w:cs="Times New Roman"/>
          <w:sz w:val="24"/>
          <w:szCs w:val="24"/>
        </w:rPr>
        <w:t>The figures are arranged symmetrically</w:t>
      </w:r>
    </w:p>
    <w:p w:rsidR="00020623" w:rsidRPr="005850B0" w:rsidRDefault="00020623" w:rsidP="005850B0">
      <w:pPr>
        <w:pStyle w:val="ListParagraph"/>
        <w:numPr>
          <w:ilvl w:val="0"/>
          <w:numId w:val="3"/>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The arrangement differs from Masaccio’s </w:t>
      </w:r>
      <w:r w:rsidRPr="005850B0">
        <w:rPr>
          <w:rFonts w:ascii="Times New Roman" w:hAnsi="Times New Roman" w:cs="Times New Roman"/>
          <w:i/>
          <w:sz w:val="24"/>
          <w:szCs w:val="24"/>
        </w:rPr>
        <w:t xml:space="preserve">Tribute Money </w:t>
      </w:r>
      <w:r w:rsidRPr="005850B0">
        <w:rPr>
          <w:rFonts w:ascii="Times New Roman" w:hAnsi="Times New Roman" w:cs="Times New Roman"/>
          <w:sz w:val="24"/>
          <w:szCs w:val="24"/>
        </w:rPr>
        <w:t xml:space="preserve">in that it is largely horizontal </w:t>
      </w:r>
      <w:r w:rsidR="00BC2F47" w:rsidRPr="005850B0">
        <w:rPr>
          <w:rFonts w:ascii="Times New Roman" w:hAnsi="Times New Roman" w:cs="Times New Roman"/>
          <w:sz w:val="24"/>
          <w:szCs w:val="24"/>
        </w:rPr>
        <w:t xml:space="preserve">and the table is seen from the foreground. </w:t>
      </w:r>
    </w:p>
    <w:p w:rsidR="00BC2F47" w:rsidRPr="005850B0" w:rsidRDefault="00BC2F47" w:rsidP="005850B0">
      <w:pPr>
        <w:pStyle w:val="ListParagraph"/>
        <w:numPr>
          <w:ilvl w:val="0"/>
          <w:numId w:val="3"/>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The effect of a quiet and contemplative atmosphere is created by use of light and shadows </w:t>
      </w:r>
    </w:p>
    <w:p w:rsidR="00BC2F47" w:rsidRPr="005850B0" w:rsidRDefault="00BC2F47" w:rsidP="005850B0">
      <w:pPr>
        <w:pStyle w:val="ListParagraph"/>
        <w:numPr>
          <w:ilvl w:val="0"/>
          <w:numId w:val="3"/>
        </w:numPr>
        <w:spacing w:line="480" w:lineRule="auto"/>
        <w:rPr>
          <w:rFonts w:ascii="Times New Roman" w:hAnsi="Times New Roman" w:cs="Times New Roman"/>
          <w:sz w:val="24"/>
          <w:szCs w:val="24"/>
        </w:rPr>
      </w:pPr>
      <w:r w:rsidRPr="005850B0">
        <w:rPr>
          <w:rFonts w:ascii="Times New Roman" w:hAnsi="Times New Roman" w:cs="Times New Roman"/>
          <w:sz w:val="24"/>
          <w:szCs w:val="24"/>
        </w:rPr>
        <w:lastRenderedPageBreak/>
        <w:t xml:space="preserve">An intimate and human contemplation of the story of Christ’s passion is achieved by centering all other figures on the figure of Christ. </w:t>
      </w:r>
    </w:p>
    <w:p w:rsidR="00BC2F47" w:rsidRPr="005850B0" w:rsidRDefault="00BC2F47" w:rsidP="005850B0">
      <w:p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22.5. </w:t>
      </w:r>
    </w:p>
    <w:p w:rsidR="00BC2F47" w:rsidRPr="005850B0" w:rsidRDefault="00BC2F47" w:rsidP="005850B0">
      <w:pPr>
        <w:pStyle w:val="ListParagraph"/>
        <w:numPr>
          <w:ilvl w:val="0"/>
          <w:numId w:val="4"/>
        </w:numPr>
        <w:spacing w:line="480" w:lineRule="auto"/>
        <w:rPr>
          <w:rFonts w:ascii="Times New Roman" w:hAnsi="Times New Roman" w:cs="Times New Roman"/>
          <w:sz w:val="24"/>
          <w:szCs w:val="24"/>
        </w:rPr>
      </w:pPr>
      <w:r w:rsidRPr="005850B0">
        <w:rPr>
          <w:rFonts w:ascii="Times New Roman" w:hAnsi="Times New Roman" w:cs="Times New Roman"/>
          <w:i/>
          <w:sz w:val="24"/>
          <w:szCs w:val="24"/>
        </w:rPr>
        <w:t xml:space="preserve">Mona Lisa </w:t>
      </w:r>
      <w:r w:rsidRPr="005850B0">
        <w:rPr>
          <w:rFonts w:ascii="Times New Roman" w:hAnsi="Times New Roman" w:cs="Times New Roman"/>
          <w:sz w:val="24"/>
          <w:szCs w:val="24"/>
        </w:rPr>
        <w:t xml:space="preserve">differs from Domenico Ghirlandaio’s portrait of Giovanna </w:t>
      </w:r>
      <w:proofErr w:type="spellStart"/>
      <w:r w:rsidRPr="005850B0">
        <w:rPr>
          <w:rFonts w:ascii="Times New Roman" w:hAnsi="Times New Roman" w:cs="Times New Roman"/>
          <w:sz w:val="24"/>
          <w:szCs w:val="24"/>
        </w:rPr>
        <w:t>Tornabuoni</w:t>
      </w:r>
      <w:proofErr w:type="spellEnd"/>
      <w:r w:rsidRPr="005850B0">
        <w:rPr>
          <w:rFonts w:ascii="Times New Roman" w:hAnsi="Times New Roman" w:cs="Times New Roman"/>
          <w:sz w:val="24"/>
          <w:szCs w:val="24"/>
        </w:rPr>
        <w:t xml:space="preserve"> because it </w:t>
      </w:r>
      <w:r w:rsidR="004542D7" w:rsidRPr="005850B0">
        <w:rPr>
          <w:rFonts w:ascii="Times New Roman" w:hAnsi="Times New Roman" w:cs="Times New Roman"/>
          <w:sz w:val="24"/>
          <w:szCs w:val="24"/>
        </w:rPr>
        <w:t xml:space="preserve">is an expression of happiness while the portrait shows social status and wealth. </w:t>
      </w:r>
    </w:p>
    <w:p w:rsidR="004542D7" w:rsidRPr="005850B0" w:rsidRDefault="004542D7" w:rsidP="005850B0">
      <w:pPr>
        <w:pStyle w:val="ListParagraph"/>
        <w:numPr>
          <w:ilvl w:val="0"/>
          <w:numId w:val="4"/>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Leonardo uses the </w:t>
      </w:r>
      <w:proofErr w:type="spellStart"/>
      <w:r w:rsidRPr="005850B0">
        <w:rPr>
          <w:rFonts w:ascii="Times New Roman" w:hAnsi="Times New Roman" w:cs="Times New Roman"/>
          <w:sz w:val="24"/>
          <w:szCs w:val="24"/>
        </w:rPr>
        <w:t>sfumato</w:t>
      </w:r>
      <w:proofErr w:type="spellEnd"/>
      <w:r w:rsidRPr="005850B0">
        <w:rPr>
          <w:rFonts w:ascii="Times New Roman" w:hAnsi="Times New Roman" w:cs="Times New Roman"/>
          <w:sz w:val="24"/>
          <w:szCs w:val="24"/>
        </w:rPr>
        <w:t xml:space="preserve"> technique to painting expression and allow viewer to focus on the persona</w:t>
      </w:r>
    </w:p>
    <w:p w:rsidR="004542D7" w:rsidRPr="005850B0" w:rsidRDefault="004542D7" w:rsidP="005850B0">
      <w:pPr>
        <w:pStyle w:val="ListParagraph"/>
        <w:numPr>
          <w:ilvl w:val="0"/>
          <w:numId w:val="4"/>
        </w:numPr>
        <w:spacing w:line="480" w:lineRule="auto"/>
        <w:rPr>
          <w:rFonts w:ascii="Times New Roman" w:hAnsi="Times New Roman" w:cs="Times New Roman"/>
          <w:sz w:val="24"/>
          <w:szCs w:val="24"/>
        </w:rPr>
      </w:pPr>
      <w:r w:rsidRPr="005850B0">
        <w:rPr>
          <w:rFonts w:ascii="Times New Roman" w:hAnsi="Times New Roman" w:cs="Times New Roman"/>
          <w:sz w:val="24"/>
          <w:szCs w:val="24"/>
        </w:rPr>
        <w:t>The angle of view is aerial</w:t>
      </w:r>
    </w:p>
    <w:p w:rsidR="004542D7" w:rsidRPr="005850B0" w:rsidRDefault="004542D7" w:rsidP="005850B0">
      <w:pPr>
        <w:pStyle w:val="ListParagraph"/>
        <w:numPr>
          <w:ilvl w:val="0"/>
          <w:numId w:val="4"/>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Paintings techniques are chiaroscuro and </w:t>
      </w:r>
      <w:proofErr w:type="spellStart"/>
      <w:r w:rsidRPr="005850B0">
        <w:rPr>
          <w:rFonts w:ascii="Times New Roman" w:hAnsi="Times New Roman" w:cs="Times New Roman"/>
          <w:sz w:val="24"/>
          <w:szCs w:val="24"/>
        </w:rPr>
        <w:t>sfumato</w:t>
      </w:r>
      <w:proofErr w:type="spellEnd"/>
    </w:p>
    <w:p w:rsidR="004542D7" w:rsidRPr="005850B0" w:rsidRDefault="004542D7" w:rsidP="005850B0">
      <w:p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22.7. </w:t>
      </w:r>
    </w:p>
    <w:p w:rsidR="004542D7" w:rsidRPr="005850B0" w:rsidRDefault="004542D7" w:rsidP="005850B0">
      <w:pPr>
        <w:pStyle w:val="ListParagraph"/>
        <w:numPr>
          <w:ilvl w:val="0"/>
          <w:numId w:val="5"/>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The subject is marriage </w:t>
      </w:r>
    </w:p>
    <w:p w:rsidR="004542D7" w:rsidRPr="005850B0" w:rsidRDefault="004542D7" w:rsidP="005850B0">
      <w:pPr>
        <w:pStyle w:val="ListParagraph"/>
        <w:numPr>
          <w:ilvl w:val="0"/>
          <w:numId w:val="5"/>
        </w:numPr>
        <w:spacing w:line="480" w:lineRule="auto"/>
        <w:rPr>
          <w:rFonts w:ascii="Times New Roman" w:hAnsi="Times New Roman" w:cs="Times New Roman"/>
          <w:sz w:val="24"/>
          <w:szCs w:val="24"/>
        </w:rPr>
      </w:pPr>
      <w:r w:rsidRPr="005850B0">
        <w:rPr>
          <w:rFonts w:ascii="Times New Roman" w:hAnsi="Times New Roman" w:cs="Times New Roman"/>
          <w:sz w:val="24"/>
          <w:szCs w:val="24"/>
        </w:rPr>
        <w:t>The focus on psychology and emotions of characters is achieved by Mary extending her hand to Joseph to accept a marriage ring</w:t>
      </w:r>
    </w:p>
    <w:p w:rsidR="004542D7" w:rsidRPr="005850B0" w:rsidRDefault="000C63B6" w:rsidP="005850B0">
      <w:pPr>
        <w:pStyle w:val="ListParagraph"/>
        <w:numPr>
          <w:ilvl w:val="0"/>
          <w:numId w:val="5"/>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Raphael learns that it is important to depict figurers in a symmetrical manner. </w:t>
      </w:r>
    </w:p>
    <w:p w:rsidR="000C63B6" w:rsidRPr="005850B0" w:rsidRDefault="000C63B6" w:rsidP="005850B0">
      <w:pPr>
        <w:pStyle w:val="ListParagraph"/>
        <w:numPr>
          <w:ilvl w:val="0"/>
          <w:numId w:val="5"/>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Raphael does not change color and details with distance. </w:t>
      </w:r>
    </w:p>
    <w:p w:rsidR="000C63B6" w:rsidRPr="005850B0" w:rsidRDefault="000C63B6" w:rsidP="005850B0">
      <w:p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22.8. </w:t>
      </w:r>
    </w:p>
    <w:p w:rsidR="000C63B6" w:rsidRPr="005850B0" w:rsidRDefault="000C63B6" w:rsidP="005850B0">
      <w:pPr>
        <w:pStyle w:val="ListParagraph"/>
        <w:numPr>
          <w:ilvl w:val="0"/>
          <w:numId w:val="6"/>
        </w:numPr>
        <w:spacing w:line="480" w:lineRule="auto"/>
        <w:rPr>
          <w:rFonts w:ascii="Times New Roman" w:hAnsi="Times New Roman" w:cs="Times New Roman"/>
          <w:sz w:val="24"/>
          <w:szCs w:val="24"/>
        </w:rPr>
      </w:pPr>
      <w:r w:rsidRPr="005850B0">
        <w:rPr>
          <w:rFonts w:ascii="Times New Roman" w:hAnsi="Times New Roman" w:cs="Times New Roman"/>
          <w:sz w:val="24"/>
          <w:szCs w:val="24"/>
        </w:rPr>
        <w:t>Da Vinci uses perspective and chiaroscuro in the painting</w:t>
      </w:r>
      <w:r w:rsidR="006E4C22" w:rsidRPr="005850B0">
        <w:rPr>
          <w:rFonts w:ascii="Times New Roman" w:hAnsi="Times New Roman" w:cs="Times New Roman"/>
          <w:sz w:val="24"/>
          <w:szCs w:val="24"/>
        </w:rPr>
        <w:t xml:space="preserve">. He organizes the figures in a pyramidal composition. Raphael uses a bright landscape and a light tone. </w:t>
      </w:r>
    </w:p>
    <w:p w:rsidR="006E4C22" w:rsidRPr="005850B0" w:rsidRDefault="006E4C22" w:rsidP="005850B0">
      <w:pPr>
        <w:pStyle w:val="ListParagraph"/>
        <w:numPr>
          <w:ilvl w:val="0"/>
          <w:numId w:val="6"/>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Raphael creates a mood of intimacy by use of brighter and inviting colors. </w:t>
      </w:r>
    </w:p>
    <w:p w:rsidR="006E4C22" w:rsidRPr="005850B0" w:rsidRDefault="006E4C22" w:rsidP="005850B0">
      <w:pPr>
        <w:pStyle w:val="ListParagraph"/>
        <w:numPr>
          <w:ilvl w:val="0"/>
          <w:numId w:val="6"/>
        </w:numPr>
        <w:spacing w:line="480" w:lineRule="auto"/>
        <w:rPr>
          <w:rFonts w:ascii="Times New Roman" w:hAnsi="Times New Roman" w:cs="Times New Roman"/>
          <w:sz w:val="24"/>
          <w:szCs w:val="24"/>
        </w:rPr>
      </w:pPr>
      <w:r w:rsidRPr="005850B0">
        <w:rPr>
          <w:rFonts w:ascii="Times New Roman" w:hAnsi="Times New Roman" w:cs="Times New Roman"/>
          <w:sz w:val="24"/>
          <w:szCs w:val="24"/>
        </w:rPr>
        <w:t>Raphael focuses in human emotions and psychology by use of lively colors and a well-lit landscape.</w:t>
      </w:r>
    </w:p>
    <w:p w:rsidR="006E4C22" w:rsidRPr="005850B0" w:rsidRDefault="006E4C22" w:rsidP="005850B0">
      <w:pPr>
        <w:spacing w:line="480" w:lineRule="auto"/>
        <w:rPr>
          <w:rFonts w:ascii="Times New Roman" w:hAnsi="Times New Roman" w:cs="Times New Roman"/>
          <w:sz w:val="24"/>
          <w:szCs w:val="24"/>
        </w:rPr>
      </w:pPr>
      <w:r w:rsidRPr="005850B0">
        <w:rPr>
          <w:rFonts w:ascii="Times New Roman" w:hAnsi="Times New Roman" w:cs="Times New Roman"/>
          <w:sz w:val="24"/>
          <w:szCs w:val="24"/>
        </w:rPr>
        <w:lastRenderedPageBreak/>
        <w:t xml:space="preserve">22.9. </w:t>
      </w:r>
    </w:p>
    <w:p w:rsidR="006E4C22" w:rsidRPr="005850B0" w:rsidRDefault="006E4C22" w:rsidP="005850B0">
      <w:pPr>
        <w:pStyle w:val="ListParagraph"/>
        <w:numPr>
          <w:ilvl w:val="0"/>
          <w:numId w:val="7"/>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The subject of the painting is philosophy. It was important to Pope Julius II because it </w:t>
      </w:r>
      <w:r w:rsidR="00394495" w:rsidRPr="005850B0">
        <w:rPr>
          <w:rFonts w:ascii="Times New Roman" w:hAnsi="Times New Roman" w:cs="Times New Roman"/>
          <w:sz w:val="24"/>
          <w:szCs w:val="24"/>
        </w:rPr>
        <w:t>presented knowledge and divine inspiration.</w:t>
      </w:r>
    </w:p>
    <w:p w:rsidR="006E4C22" w:rsidRPr="005850B0" w:rsidRDefault="00394495" w:rsidP="005850B0">
      <w:pPr>
        <w:pStyle w:val="ListParagraph"/>
        <w:numPr>
          <w:ilvl w:val="0"/>
          <w:numId w:val="7"/>
        </w:numPr>
        <w:spacing w:line="480" w:lineRule="auto"/>
        <w:rPr>
          <w:rFonts w:ascii="Times New Roman" w:hAnsi="Times New Roman" w:cs="Times New Roman"/>
          <w:sz w:val="24"/>
          <w:szCs w:val="24"/>
        </w:rPr>
      </w:pPr>
      <w:r w:rsidRPr="005850B0">
        <w:rPr>
          <w:rFonts w:ascii="Times New Roman" w:hAnsi="Times New Roman" w:cs="Times New Roman"/>
          <w:sz w:val="24"/>
          <w:szCs w:val="24"/>
        </w:rPr>
        <w:t>Great thinkers and philosophers include Plato, Aristotle, Raphael, Epicurus, and Pythagoras</w:t>
      </w:r>
    </w:p>
    <w:p w:rsidR="00394495" w:rsidRPr="005850B0" w:rsidRDefault="00394495" w:rsidP="005850B0">
      <w:pPr>
        <w:pStyle w:val="ListParagraph"/>
        <w:numPr>
          <w:ilvl w:val="0"/>
          <w:numId w:val="7"/>
        </w:numPr>
        <w:spacing w:line="480" w:lineRule="auto"/>
        <w:rPr>
          <w:rFonts w:ascii="Times New Roman" w:hAnsi="Times New Roman" w:cs="Times New Roman"/>
          <w:sz w:val="24"/>
          <w:szCs w:val="24"/>
        </w:rPr>
      </w:pPr>
      <w:r w:rsidRPr="005850B0">
        <w:rPr>
          <w:rFonts w:ascii="Times New Roman" w:hAnsi="Times New Roman" w:cs="Times New Roman"/>
          <w:sz w:val="24"/>
          <w:szCs w:val="24"/>
        </w:rPr>
        <w:t>That he is a philosopher</w:t>
      </w:r>
    </w:p>
    <w:p w:rsidR="00394495" w:rsidRPr="005850B0" w:rsidRDefault="00394495" w:rsidP="005850B0">
      <w:pPr>
        <w:pStyle w:val="ListParagraph"/>
        <w:numPr>
          <w:ilvl w:val="0"/>
          <w:numId w:val="7"/>
        </w:numPr>
        <w:spacing w:line="480" w:lineRule="auto"/>
        <w:rPr>
          <w:rFonts w:ascii="Times New Roman" w:hAnsi="Times New Roman" w:cs="Times New Roman"/>
          <w:sz w:val="24"/>
          <w:szCs w:val="24"/>
        </w:rPr>
      </w:pPr>
      <w:r w:rsidRPr="005850B0">
        <w:rPr>
          <w:rFonts w:ascii="Times New Roman" w:hAnsi="Times New Roman" w:cs="Times New Roman"/>
          <w:sz w:val="24"/>
          <w:szCs w:val="24"/>
        </w:rPr>
        <w:t>Branches of knowledge include philosophy, poetry, justice, and theology</w:t>
      </w:r>
      <w:r w:rsidR="00C96694" w:rsidRPr="005850B0">
        <w:rPr>
          <w:rFonts w:ascii="Times New Roman" w:hAnsi="Times New Roman" w:cs="Times New Roman"/>
          <w:sz w:val="24"/>
          <w:szCs w:val="24"/>
        </w:rPr>
        <w:t>. They were important because they defined human existence and relationship with nature</w:t>
      </w:r>
    </w:p>
    <w:p w:rsidR="00C96694" w:rsidRPr="005850B0" w:rsidRDefault="00C96694" w:rsidP="005850B0">
      <w:pPr>
        <w:pStyle w:val="ListParagraph"/>
        <w:numPr>
          <w:ilvl w:val="0"/>
          <w:numId w:val="7"/>
        </w:numPr>
        <w:spacing w:line="480" w:lineRule="auto"/>
        <w:rPr>
          <w:rFonts w:ascii="Times New Roman" w:hAnsi="Times New Roman" w:cs="Times New Roman"/>
          <w:sz w:val="24"/>
          <w:szCs w:val="24"/>
        </w:rPr>
      </w:pPr>
      <w:r w:rsidRPr="005850B0">
        <w:rPr>
          <w:rFonts w:ascii="Times New Roman" w:hAnsi="Times New Roman" w:cs="Times New Roman"/>
          <w:sz w:val="24"/>
          <w:szCs w:val="24"/>
        </w:rPr>
        <w:t>Raphael creates an image of clarity, order, balance, rationality, and reason by use of space, time, and change</w:t>
      </w:r>
    </w:p>
    <w:p w:rsidR="00C96694" w:rsidRPr="005850B0" w:rsidRDefault="00C96694" w:rsidP="005850B0">
      <w:pPr>
        <w:pStyle w:val="ListParagraph"/>
        <w:numPr>
          <w:ilvl w:val="0"/>
          <w:numId w:val="7"/>
        </w:numPr>
        <w:spacing w:line="480" w:lineRule="auto"/>
        <w:rPr>
          <w:rFonts w:ascii="Times New Roman" w:hAnsi="Times New Roman" w:cs="Times New Roman"/>
          <w:sz w:val="24"/>
          <w:szCs w:val="24"/>
        </w:rPr>
      </w:pPr>
      <w:r w:rsidRPr="005850B0">
        <w:rPr>
          <w:rFonts w:ascii="Times New Roman" w:hAnsi="Times New Roman" w:cs="Times New Roman"/>
          <w:sz w:val="24"/>
          <w:szCs w:val="24"/>
        </w:rPr>
        <w:t>Space symbolizes indifference and continuity</w:t>
      </w:r>
    </w:p>
    <w:p w:rsidR="00C96694" w:rsidRPr="005850B0" w:rsidRDefault="00C96694" w:rsidP="005850B0">
      <w:pPr>
        <w:pStyle w:val="ListParagraph"/>
        <w:numPr>
          <w:ilvl w:val="0"/>
          <w:numId w:val="7"/>
        </w:numPr>
        <w:spacing w:line="480" w:lineRule="auto"/>
        <w:rPr>
          <w:rFonts w:ascii="Times New Roman" w:hAnsi="Times New Roman" w:cs="Times New Roman"/>
          <w:sz w:val="24"/>
          <w:szCs w:val="24"/>
        </w:rPr>
      </w:pPr>
      <w:r w:rsidRPr="005850B0">
        <w:rPr>
          <w:rFonts w:ascii="Times New Roman" w:hAnsi="Times New Roman" w:cs="Times New Roman"/>
          <w:sz w:val="24"/>
          <w:szCs w:val="24"/>
        </w:rPr>
        <w:t>The painting reflects humanist value of pope Julius II by expressing the physical and spiritual states of people</w:t>
      </w:r>
    </w:p>
    <w:p w:rsidR="00275C92" w:rsidRPr="005850B0" w:rsidRDefault="00275C92" w:rsidP="005850B0">
      <w:pPr>
        <w:pStyle w:val="ListParagraph"/>
        <w:spacing w:line="480" w:lineRule="auto"/>
        <w:rPr>
          <w:rFonts w:ascii="Times New Roman" w:hAnsi="Times New Roman" w:cs="Times New Roman"/>
          <w:b/>
          <w:sz w:val="24"/>
          <w:szCs w:val="24"/>
        </w:rPr>
      </w:pPr>
    </w:p>
    <w:p w:rsidR="00C96694" w:rsidRPr="005850B0" w:rsidRDefault="00C96694" w:rsidP="005850B0">
      <w:pPr>
        <w:pStyle w:val="ListParagraph"/>
        <w:spacing w:line="480" w:lineRule="auto"/>
        <w:rPr>
          <w:rFonts w:ascii="Times New Roman" w:hAnsi="Times New Roman" w:cs="Times New Roman"/>
          <w:b/>
          <w:sz w:val="24"/>
          <w:szCs w:val="24"/>
        </w:rPr>
      </w:pPr>
      <w:r w:rsidRPr="005850B0">
        <w:rPr>
          <w:rFonts w:ascii="Times New Roman" w:hAnsi="Times New Roman" w:cs="Times New Roman"/>
          <w:b/>
          <w:sz w:val="24"/>
          <w:szCs w:val="24"/>
        </w:rPr>
        <w:t xml:space="preserve">Michelangelo </w:t>
      </w:r>
      <w:proofErr w:type="spellStart"/>
      <w:r w:rsidRPr="005850B0">
        <w:rPr>
          <w:rFonts w:ascii="Times New Roman" w:hAnsi="Times New Roman" w:cs="Times New Roman"/>
          <w:b/>
          <w:sz w:val="24"/>
          <w:szCs w:val="24"/>
        </w:rPr>
        <w:t>Buonarroti</w:t>
      </w:r>
      <w:proofErr w:type="spellEnd"/>
      <w:r w:rsidRPr="005850B0">
        <w:rPr>
          <w:rFonts w:ascii="Times New Roman" w:hAnsi="Times New Roman" w:cs="Times New Roman"/>
          <w:b/>
          <w:sz w:val="24"/>
          <w:szCs w:val="24"/>
        </w:rPr>
        <w:t xml:space="preserve"> (1475 - 1564)</w:t>
      </w:r>
    </w:p>
    <w:p w:rsidR="00C96694" w:rsidRPr="005850B0" w:rsidRDefault="00C96694" w:rsidP="005850B0">
      <w:pPr>
        <w:pStyle w:val="ListParagraph"/>
        <w:numPr>
          <w:ilvl w:val="0"/>
          <w:numId w:val="7"/>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Michelangelo views painting and sculpture as </w:t>
      </w:r>
      <w:r w:rsidR="00E27F6A" w:rsidRPr="005850B0">
        <w:rPr>
          <w:rFonts w:ascii="Times New Roman" w:hAnsi="Times New Roman" w:cs="Times New Roman"/>
          <w:sz w:val="24"/>
          <w:szCs w:val="24"/>
        </w:rPr>
        <w:t>a way of infusing psychological intensity with emotional realism</w:t>
      </w:r>
    </w:p>
    <w:p w:rsidR="00E27F6A" w:rsidRPr="005850B0" w:rsidRDefault="00E27F6A" w:rsidP="005850B0">
      <w:pPr>
        <w:pStyle w:val="ListParagraph"/>
        <w:numPr>
          <w:ilvl w:val="0"/>
          <w:numId w:val="7"/>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His views were similar to Leonardo’s in that they both loved human anatomy </w:t>
      </w:r>
    </w:p>
    <w:p w:rsidR="00E27F6A" w:rsidRPr="005850B0" w:rsidRDefault="00E27F6A" w:rsidP="005850B0">
      <w:pPr>
        <w:pStyle w:val="ListParagraph"/>
        <w:numPr>
          <w:ilvl w:val="0"/>
          <w:numId w:val="7"/>
        </w:numPr>
        <w:spacing w:line="480" w:lineRule="auto"/>
        <w:rPr>
          <w:rFonts w:ascii="Times New Roman" w:hAnsi="Times New Roman" w:cs="Times New Roman"/>
          <w:sz w:val="24"/>
          <w:szCs w:val="24"/>
        </w:rPr>
      </w:pPr>
      <w:r w:rsidRPr="005850B0">
        <w:rPr>
          <w:rFonts w:ascii="Times New Roman" w:hAnsi="Times New Roman" w:cs="Times New Roman"/>
          <w:sz w:val="24"/>
          <w:szCs w:val="24"/>
        </w:rPr>
        <w:t>Michelangelo did not follow linear perspective and geometric methods because he was interested in mimicry of antiquity</w:t>
      </w:r>
    </w:p>
    <w:p w:rsidR="00E27F6A" w:rsidRPr="005850B0" w:rsidRDefault="00E27F6A" w:rsidP="005850B0">
      <w:p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22.12. </w:t>
      </w:r>
    </w:p>
    <w:p w:rsidR="00E27F6A" w:rsidRPr="005850B0" w:rsidRDefault="00A725FE" w:rsidP="005850B0">
      <w:pPr>
        <w:pStyle w:val="ListParagraph"/>
        <w:numPr>
          <w:ilvl w:val="0"/>
          <w:numId w:val="8"/>
        </w:numPr>
        <w:spacing w:line="480" w:lineRule="auto"/>
        <w:rPr>
          <w:rFonts w:ascii="Times New Roman" w:hAnsi="Times New Roman" w:cs="Times New Roman"/>
          <w:sz w:val="24"/>
          <w:szCs w:val="24"/>
        </w:rPr>
      </w:pPr>
      <w:r w:rsidRPr="005850B0">
        <w:rPr>
          <w:rFonts w:ascii="Times New Roman" w:hAnsi="Times New Roman" w:cs="Times New Roman"/>
          <w:sz w:val="24"/>
          <w:szCs w:val="24"/>
        </w:rPr>
        <w:lastRenderedPageBreak/>
        <w:t xml:space="preserve">Mary is presented as a young beautiful woman while Christ is presented as a grown up man in his thirties. </w:t>
      </w:r>
    </w:p>
    <w:p w:rsidR="00A725FE" w:rsidRPr="005850B0" w:rsidRDefault="00A725FE" w:rsidP="005850B0">
      <w:pPr>
        <w:pStyle w:val="ListParagraph"/>
        <w:numPr>
          <w:ilvl w:val="0"/>
          <w:numId w:val="8"/>
        </w:numPr>
        <w:spacing w:line="480" w:lineRule="auto"/>
        <w:rPr>
          <w:rFonts w:ascii="Times New Roman" w:hAnsi="Times New Roman" w:cs="Times New Roman"/>
          <w:sz w:val="24"/>
          <w:szCs w:val="24"/>
        </w:rPr>
      </w:pPr>
      <w:r w:rsidRPr="005850B0">
        <w:rPr>
          <w:rFonts w:ascii="Times New Roman" w:hAnsi="Times New Roman" w:cs="Times New Roman"/>
          <w:sz w:val="24"/>
          <w:szCs w:val="24"/>
        </w:rPr>
        <w:t>Michelangelo uses a pyramidal composition to show the gradual widening through Mary’s clothing. Produces a sense of movement</w:t>
      </w:r>
    </w:p>
    <w:p w:rsidR="00A725FE" w:rsidRPr="005850B0" w:rsidRDefault="00A725FE" w:rsidP="005850B0">
      <w:pPr>
        <w:pStyle w:val="ListParagraph"/>
        <w:numPr>
          <w:ilvl w:val="0"/>
          <w:numId w:val="8"/>
        </w:numPr>
        <w:spacing w:line="480" w:lineRule="auto"/>
        <w:rPr>
          <w:rFonts w:ascii="Times New Roman" w:hAnsi="Times New Roman" w:cs="Times New Roman"/>
          <w:sz w:val="24"/>
          <w:szCs w:val="24"/>
        </w:rPr>
      </w:pPr>
      <w:r w:rsidRPr="005850B0">
        <w:rPr>
          <w:rFonts w:ascii="Times New Roman" w:hAnsi="Times New Roman" w:cs="Times New Roman"/>
          <w:sz w:val="24"/>
          <w:szCs w:val="24"/>
        </w:rPr>
        <w:t>He uses a sense of tenderness to emphasize on the emotional content</w:t>
      </w:r>
    </w:p>
    <w:p w:rsidR="00A725FE" w:rsidRPr="005850B0" w:rsidRDefault="00A725FE" w:rsidP="005850B0">
      <w:p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22.13. </w:t>
      </w:r>
    </w:p>
    <w:p w:rsidR="00A725FE" w:rsidRPr="005850B0" w:rsidRDefault="00A725FE" w:rsidP="005850B0">
      <w:pPr>
        <w:pStyle w:val="ListParagraph"/>
        <w:numPr>
          <w:ilvl w:val="0"/>
          <w:numId w:val="9"/>
        </w:numPr>
        <w:spacing w:line="480" w:lineRule="auto"/>
        <w:rPr>
          <w:rFonts w:ascii="Times New Roman" w:hAnsi="Times New Roman" w:cs="Times New Roman"/>
          <w:sz w:val="24"/>
          <w:szCs w:val="24"/>
        </w:rPr>
      </w:pPr>
      <w:r w:rsidRPr="005850B0">
        <w:rPr>
          <w:rFonts w:ascii="Times New Roman" w:hAnsi="Times New Roman" w:cs="Times New Roman"/>
          <w:sz w:val="24"/>
          <w:szCs w:val="24"/>
        </w:rPr>
        <w:t>The subject of David was important in Florence because it symbolized its defiant independence from Medici rule</w:t>
      </w:r>
    </w:p>
    <w:p w:rsidR="00A725FE" w:rsidRPr="005850B0" w:rsidRDefault="00822A86" w:rsidP="005850B0">
      <w:pPr>
        <w:pStyle w:val="ListParagraph"/>
        <w:numPr>
          <w:ilvl w:val="0"/>
          <w:numId w:val="9"/>
        </w:numPr>
        <w:spacing w:line="480" w:lineRule="auto"/>
        <w:rPr>
          <w:rFonts w:ascii="Times New Roman" w:hAnsi="Times New Roman" w:cs="Times New Roman"/>
          <w:sz w:val="24"/>
          <w:szCs w:val="24"/>
        </w:rPr>
      </w:pPr>
      <w:r w:rsidRPr="005850B0">
        <w:rPr>
          <w:rFonts w:ascii="Times New Roman" w:hAnsi="Times New Roman" w:cs="Times New Roman"/>
          <w:sz w:val="24"/>
          <w:szCs w:val="24"/>
        </w:rPr>
        <w:t>Classical period</w:t>
      </w:r>
    </w:p>
    <w:p w:rsidR="00822A86" w:rsidRPr="005850B0" w:rsidRDefault="00822A86" w:rsidP="005850B0">
      <w:pPr>
        <w:pStyle w:val="ListParagraph"/>
        <w:numPr>
          <w:ilvl w:val="0"/>
          <w:numId w:val="9"/>
        </w:numPr>
        <w:spacing w:line="480" w:lineRule="auto"/>
        <w:rPr>
          <w:rFonts w:ascii="Times New Roman" w:hAnsi="Times New Roman" w:cs="Times New Roman"/>
          <w:sz w:val="24"/>
          <w:szCs w:val="24"/>
        </w:rPr>
      </w:pPr>
      <w:r w:rsidRPr="005850B0">
        <w:rPr>
          <w:rFonts w:ascii="Times New Roman" w:hAnsi="Times New Roman" w:cs="Times New Roman"/>
          <w:sz w:val="24"/>
          <w:szCs w:val="24"/>
        </w:rPr>
        <w:t>David is nude holding a sling shot he used to kill Goliath</w:t>
      </w:r>
    </w:p>
    <w:p w:rsidR="00822A86" w:rsidRPr="005850B0" w:rsidRDefault="00822A86" w:rsidP="005850B0">
      <w:pPr>
        <w:pStyle w:val="ListParagraph"/>
        <w:numPr>
          <w:ilvl w:val="0"/>
          <w:numId w:val="9"/>
        </w:numPr>
        <w:spacing w:line="480" w:lineRule="auto"/>
        <w:rPr>
          <w:rFonts w:ascii="Times New Roman" w:hAnsi="Times New Roman" w:cs="Times New Roman"/>
          <w:sz w:val="24"/>
          <w:szCs w:val="24"/>
        </w:rPr>
      </w:pPr>
      <w:r w:rsidRPr="005850B0">
        <w:rPr>
          <w:rFonts w:ascii="Times New Roman" w:hAnsi="Times New Roman" w:cs="Times New Roman"/>
          <w:sz w:val="24"/>
          <w:szCs w:val="24"/>
        </w:rPr>
        <w:t>Michelangelo manipulates proportions by the use of a classical contrapposto stance, with the top half slightly larger than legs</w:t>
      </w:r>
    </w:p>
    <w:p w:rsidR="00822A86" w:rsidRPr="005850B0" w:rsidRDefault="00822A86" w:rsidP="005850B0">
      <w:pPr>
        <w:pStyle w:val="ListParagraph"/>
        <w:numPr>
          <w:ilvl w:val="0"/>
          <w:numId w:val="9"/>
        </w:numPr>
        <w:spacing w:line="480" w:lineRule="auto"/>
        <w:rPr>
          <w:rFonts w:ascii="Times New Roman" w:hAnsi="Times New Roman" w:cs="Times New Roman"/>
          <w:sz w:val="24"/>
          <w:szCs w:val="24"/>
        </w:rPr>
      </w:pPr>
      <w:r w:rsidRPr="005850B0">
        <w:rPr>
          <w:rFonts w:ascii="Times New Roman" w:hAnsi="Times New Roman" w:cs="Times New Roman"/>
          <w:sz w:val="24"/>
          <w:szCs w:val="24"/>
        </w:rPr>
        <w:t>Sense of inner, pent-up energy is created by use of naturalism</w:t>
      </w:r>
    </w:p>
    <w:p w:rsidR="00822A86" w:rsidRPr="005850B0" w:rsidRDefault="00822A86" w:rsidP="005850B0">
      <w:pPr>
        <w:pStyle w:val="ListParagraph"/>
        <w:numPr>
          <w:ilvl w:val="0"/>
          <w:numId w:val="9"/>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The idea comes from Donatello during early renaissance. </w:t>
      </w:r>
    </w:p>
    <w:p w:rsidR="00822A86" w:rsidRPr="005850B0" w:rsidRDefault="00822A86" w:rsidP="005850B0">
      <w:p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22.18. </w:t>
      </w:r>
    </w:p>
    <w:p w:rsidR="00822A86" w:rsidRPr="005850B0" w:rsidRDefault="00C7542B" w:rsidP="005850B0">
      <w:pPr>
        <w:pStyle w:val="ListParagraph"/>
        <w:numPr>
          <w:ilvl w:val="0"/>
          <w:numId w:val="10"/>
        </w:numPr>
        <w:spacing w:line="480" w:lineRule="auto"/>
        <w:rPr>
          <w:rFonts w:ascii="Times New Roman" w:hAnsi="Times New Roman" w:cs="Times New Roman"/>
          <w:sz w:val="24"/>
          <w:szCs w:val="24"/>
        </w:rPr>
      </w:pPr>
      <w:r w:rsidRPr="005850B0">
        <w:rPr>
          <w:rFonts w:ascii="Times New Roman" w:hAnsi="Times New Roman" w:cs="Times New Roman"/>
          <w:sz w:val="24"/>
          <w:szCs w:val="24"/>
        </w:rPr>
        <w:t>Pope Julius II</w:t>
      </w:r>
    </w:p>
    <w:p w:rsidR="00C7542B" w:rsidRPr="005850B0" w:rsidRDefault="00C7542B" w:rsidP="005850B0">
      <w:pPr>
        <w:pStyle w:val="ListParagraph"/>
        <w:numPr>
          <w:ilvl w:val="0"/>
          <w:numId w:val="10"/>
        </w:numPr>
        <w:spacing w:line="480" w:lineRule="auto"/>
        <w:rPr>
          <w:rFonts w:ascii="Times New Roman" w:hAnsi="Times New Roman" w:cs="Times New Roman"/>
          <w:sz w:val="24"/>
          <w:szCs w:val="24"/>
        </w:rPr>
      </w:pPr>
      <w:r w:rsidRPr="005850B0">
        <w:rPr>
          <w:rFonts w:ascii="Times New Roman" w:hAnsi="Times New Roman" w:cs="Times New Roman"/>
          <w:sz w:val="24"/>
          <w:szCs w:val="24"/>
        </w:rPr>
        <w:t>Sistine Chapel was a place of worship in Vatican City</w:t>
      </w:r>
    </w:p>
    <w:p w:rsidR="00C7542B" w:rsidRPr="005850B0" w:rsidRDefault="00C7542B" w:rsidP="005850B0">
      <w:pPr>
        <w:pStyle w:val="ListParagraph"/>
        <w:numPr>
          <w:ilvl w:val="0"/>
          <w:numId w:val="10"/>
        </w:numPr>
        <w:spacing w:line="480" w:lineRule="auto"/>
        <w:rPr>
          <w:rFonts w:ascii="Times New Roman" w:hAnsi="Times New Roman" w:cs="Times New Roman"/>
          <w:sz w:val="24"/>
          <w:szCs w:val="24"/>
        </w:rPr>
      </w:pPr>
      <w:r w:rsidRPr="005850B0">
        <w:rPr>
          <w:rFonts w:ascii="Times New Roman" w:hAnsi="Times New Roman" w:cs="Times New Roman"/>
          <w:sz w:val="24"/>
          <w:szCs w:val="24"/>
        </w:rPr>
        <w:t>Subject is fall of man</w:t>
      </w:r>
    </w:p>
    <w:p w:rsidR="00C7542B" w:rsidRPr="005850B0" w:rsidRDefault="00C7542B" w:rsidP="005850B0">
      <w:pPr>
        <w:pStyle w:val="ListParagraph"/>
        <w:numPr>
          <w:ilvl w:val="0"/>
          <w:numId w:val="10"/>
        </w:numPr>
        <w:spacing w:line="480" w:lineRule="auto"/>
        <w:rPr>
          <w:rFonts w:ascii="Times New Roman" w:hAnsi="Times New Roman" w:cs="Times New Roman"/>
          <w:sz w:val="24"/>
          <w:szCs w:val="24"/>
        </w:rPr>
      </w:pPr>
      <w:r w:rsidRPr="005850B0">
        <w:rPr>
          <w:rFonts w:ascii="Times New Roman" w:hAnsi="Times New Roman" w:cs="Times New Roman"/>
          <w:sz w:val="24"/>
          <w:szCs w:val="24"/>
        </w:rPr>
        <w:t>Michelangelo rejects conventional depiction of his time because he was interested in classical antiquity and realism</w:t>
      </w:r>
    </w:p>
    <w:p w:rsidR="00C7542B" w:rsidRPr="005850B0" w:rsidRDefault="00C7542B" w:rsidP="005850B0">
      <w:pPr>
        <w:pStyle w:val="ListParagraph"/>
        <w:numPr>
          <w:ilvl w:val="0"/>
          <w:numId w:val="10"/>
        </w:numPr>
        <w:spacing w:line="480" w:lineRule="auto"/>
        <w:rPr>
          <w:rFonts w:ascii="Times New Roman" w:hAnsi="Times New Roman" w:cs="Times New Roman"/>
          <w:sz w:val="24"/>
          <w:szCs w:val="24"/>
        </w:rPr>
      </w:pPr>
      <w:r w:rsidRPr="005850B0">
        <w:rPr>
          <w:rFonts w:ascii="Times New Roman" w:hAnsi="Times New Roman" w:cs="Times New Roman"/>
          <w:sz w:val="24"/>
          <w:szCs w:val="24"/>
        </w:rPr>
        <w:t>He depicts God as all knowing</w:t>
      </w:r>
    </w:p>
    <w:p w:rsidR="00C7542B" w:rsidRPr="005850B0" w:rsidRDefault="00C7542B" w:rsidP="005850B0">
      <w:pPr>
        <w:pStyle w:val="ListParagraph"/>
        <w:numPr>
          <w:ilvl w:val="0"/>
          <w:numId w:val="10"/>
        </w:numPr>
        <w:spacing w:line="480" w:lineRule="auto"/>
        <w:rPr>
          <w:rFonts w:ascii="Times New Roman" w:hAnsi="Times New Roman" w:cs="Times New Roman"/>
          <w:sz w:val="24"/>
          <w:szCs w:val="24"/>
        </w:rPr>
      </w:pPr>
      <w:r w:rsidRPr="005850B0">
        <w:rPr>
          <w:rFonts w:ascii="Times New Roman" w:hAnsi="Times New Roman" w:cs="Times New Roman"/>
          <w:sz w:val="24"/>
          <w:szCs w:val="24"/>
        </w:rPr>
        <w:t>The image of man is masculine, which compares to God’s powerful nature</w:t>
      </w:r>
    </w:p>
    <w:p w:rsidR="00C7542B" w:rsidRPr="005850B0" w:rsidRDefault="00C7542B" w:rsidP="005850B0">
      <w:pPr>
        <w:pStyle w:val="ListParagraph"/>
        <w:numPr>
          <w:ilvl w:val="0"/>
          <w:numId w:val="10"/>
        </w:numPr>
        <w:spacing w:line="480" w:lineRule="auto"/>
        <w:rPr>
          <w:rFonts w:ascii="Times New Roman" w:hAnsi="Times New Roman" w:cs="Times New Roman"/>
          <w:sz w:val="24"/>
          <w:szCs w:val="24"/>
        </w:rPr>
      </w:pPr>
      <w:r w:rsidRPr="005850B0">
        <w:rPr>
          <w:rFonts w:ascii="Times New Roman" w:hAnsi="Times New Roman" w:cs="Times New Roman"/>
          <w:sz w:val="24"/>
          <w:szCs w:val="24"/>
        </w:rPr>
        <w:lastRenderedPageBreak/>
        <w:t>Tension and heroic drama is achieved by use of perspective and pyramidal structure</w:t>
      </w:r>
    </w:p>
    <w:p w:rsidR="00C7542B" w:rsidRPr="005850B0" w:rsidRDefault="00C7542B" w:rsidP="005850B0">
      <w:p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22.19. </w:t>
      </w:r>
    </w:p>
    <w:p w:rsidR="00C7542B" w:rsidRPr="005850B0" w:rsidRDefault="00C7542B" w:rsidP="005850B0">
      <w:pPr>
        <w:pStyle w:val="ListParagraph"/>
        <w:numPr>
          <w:ilvl w:val="0"/>
          <w:numId w:val="11"/>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Counter reformation is </w:t>
      </w:r>
      <w:r w:rsidR="003277B8" w:rsidRPr="005850B0">
        <w:rPr>
          <w:rFonts w:ascii="Times New Roman" w:hAnsi="Times New Roman" w:cs="Times New Roman"/>
          <w:sz w:val="24"/>
          <w:szCs w:val="24"/>
        </w:rPr>
        <w:t>shown by the saved ascending at the left and damned descending at the right</w:t>
      </w:r>
    </w:p>
    <w:p w:rsidR="003277B8" w:rsidRPr="005850B0" w:rsidRDefault="003277B8" w:rsidP="005850B0">
      <w:pPr>
        <w:pStyle w:val="ListParagraph"/>
        <w:numPr>
          <w:ilvl w:val="0"/>
          <w:numId w:val="11"/>
        </w:numPr>
        <w:spacing w:line="480" w:lineRule="auto"/>
        <w:rPr>
          <w:rFonts w:ascii="Times New Roman" w:hAnsi="Times New Roman" w:cs="Times New Roman"/>
          <w:sz w:val="24"/>
          <w:szCs w:val="24"/>
        </w:rPr>
      </w:pPr>
      <w:r w:rsidRPr="005850B0">
        <w:rPr>
          <w:rFonts w:ascii="Times New Roman" w:hAnsi="Times New Roman" w:cs="Times New Roman"/>
          <w:sz w:val="24"/>
          <w:szCs w:val="24"/>
        </w:rPr>
        <w:t>The subject fits the counter reformation because it shows the activities of the judgment day</w:t>
      </w:r>
    </w:p>
    <w:p w:rsidR="003277B8" w:rsidRPr="005850B0" w:rsidRDefault="003277B8" w:rsidP="005850B0">
      <w:pPr>
        <w:pStyle w:val="ListParagraph"/>
        <w:numPr>
          <w:ilvl w:val="0"/>
          <w:numId w:val="11"/>
        </w:numPr>
        <w:spacing w:line="480" w:lineRule="auto"/>
        <w:rPr>
          <w:rFonts w:ascii="Times New Roman" w:hAnsi="Times New Roman" w:cs="Times New Roman"/>
          <w:sz w:val="24"/>
          <w:szCs w:val="24"/>
        </w:rPr>
      </w:pPr>
      <w:r w:rsidRPr="005850B0">
        <w:rPr>
          <w:rFonts w:ascii="Times New Roman" w:hAnsi="Times New Roman" w:cs="Times New Roman"/>
          <w:sz w:val="24"/>
          <w:szCs w:val="24"/>
        </w:rPr>
        <w:t>The later has over three hundred figures</w:t>
      </w:r>
    </w:p>
    <w:p w:rsidR="003277B8" w:rsidRPr="005850B0" w:rsidRDefault="003277B8" w:rsidP="005850B0">
      <w:pPr>
        <w:pStyle w:val="ListParagraph"/>
        <w:numPr>
          <w:ilvl w:val="0"/>
          <w:numId w:val="11"/>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The later </w:t>
      </w:r>
      <w:r w:rsidRPr="005850B0">
        <w:rPr>
          <w:rFonts w:ascii="Times New Roman" w:hAnsi="Times New Roman" w:cs="Times New Roman"/>
          <w:i/>
          <w:sz w:val="24"/>
          <w:szCs w:val="24"/>
        </w:rPr>
        <w:t xml:space="preserve">Last Judgment </w:t>
      </w:r>
      <w:r w:rsidRPr="005850B0">
        <w:rPr>
          <w:rFonts w:ascii="Times New Roman" w:hAnsi="Times New Roman" w:cs="Times New Roman"/>
          <w:sz w:val="24"/>
          <w:szCs w:val="24"/>
        </w:rPr>
        <w:t>is monochromatic and has tones of sky and flesh</w:t>
      </w:r>
    </w:p>
    <w:p w:rsidR="003277B8" w:rsidRPr="005850B0" w:rsidRDefault="003277B8" w:rsidP="005850B0">
      <w:pPr>
        <w:pStyle w:val="ListParagraph"/>
        <w:numPr>
          <w:ilvl w:val="0"/>
          <w:numId w:val="11"/>
        </w:numPr>
        <w:spacing w:line="480" w:lineRule="auto"/>
        <w:rPr>
          <w:rFonts w:ascii="Times New Roman" w:hAnsi="Times New Roman" w:cs="Times New Roman"/>
          <w:sz w:val="24"/>
          <w:szCs w:val="24"/>
        </w:rPr>
      </w:pPr>
      <w:r w:rsidRPr="005850B0">
        <w:rPr>
          <w:rFonts w:ascii="Times New Roman" w:hAnsi="Times New Roman" w:cs="Times New Roman"/>
          <w:sz w:val="24"/>
          <w:szCs w:val="24"/>
        </w:rPr>
        <w:t>The subject is judgment day. The saved ascend with Christ while the damned descent to hell</w:t>
      </w:r>
    </w:p>
    <w:p w:rsidR="003277B8" w:rsidRPr="005850B0" w:rsidRDefault="003277B8" w:rsidP="005850B0">
      <w:pPr>
        <w:pStyle w:val="ListParagraph"/>
        <w:numPr>
          <w:ilvl w:val="0"/>
          <w:numId w:val="11"/>
        </w:numPr>
        <w:spacing w:line="480" w:lineRule="auto"/>
        <w:rPr>
          <w:rFonts w:ascii="Times New Roman" w:hAnsi="Times New Roman" w:cs="Times New Roman"/>
          <w:sz w:val="24"/>
          <w:szCs w:val="24"/>
        </w:rPr>
      </w:pPr>
      <w:r w:rsidRPr="005850B0">
        <w:rPr>
          <w:rFonts w:ascii="Times New Roman" w:hAnsi="Times New Roman" w:cs="Times New Roman"/>
          <w:sz w:val="24"/>
          <w:szCs w:val="24"/>
        </w:rPr>
        <w:t>Christ and Virgin Mary are at the center surrounded by angles and saints. Blessed are in the left and the damned in the right</w:t>
      </w:r>
    </w:p>
    <w:p w:rsidR="003277B8" w:rsidRPr="005850B0" w:rsidRDefault="003277B8" w:rsidP="005850B0">
      <w:pPr>
        <w:pStyle w:val="ListParagraph"/>
        <w:numPr>
          <w:ilvl w:val="0"/>
          <w:numId w:val="11"/>
        </w:numPr>
        <w:spacing w:line="480" w:lineRule="auto"/>
        <w:rPr>
          <w:rFonts w:ascii="Times New Roman" w:hAnsi="Times New Roman" w:cs="Times New Roman"/>
          <w:sz w:val="24"/>
          <w:szCs w:val="24"/>
        </w:rPr>
      </w:pPr>
      <w:r w:rsidRPr="005850B0">
        <w:rPr>
          <w:rFonts w:ascii="Times New Roman" w:hAnsi="Times New Roman" w:cs="Times New Roman"/>
          <w:sz w:val="24"/>
          <w:szCs w:val="24"/>
        </w:rPr>
        <w:t>Christ and Mary are depicted as a couple, which is not the usual way of depicting them</w:t>
      </w:r>
    </w:p>
    <w:p w:rsidR="003277B8" w:rsidRPr="005850B0" w:rsidRDefault="003277B8" w:rsidP="005850B0">
      <w:pPr>
        <w:pStyle w:val="ListParagraph"/>
        <w:numPr>
          <w:ilvl w:val="0"/>
          <w:numId w:val="11"/>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Angles are depicted surrounding Christ </w:t>
      </w:r>
    </w:p>
    <w:p w:rsidR="003277B8" w:rsidRPr="005850B0" w:rsidRDefault="002E58FC" w:rsidP="005850B0">
      <w:pPr>
        <w:pStyle w:val="ListParagraph"/>
        <w:numPr>
          <w:ilvl w:val="0"/>
          <w:numId w:val="11"/>
        </w:numPr>
        <w:spacing w:line="480" w:lineRule="auto"/>
        <w:rPr>
          <w:rFonts w:ascii="Times New Roman" w:hAnsi="Times New Roman" w:cs="Times New Roman"/>
          <w:sz w:val="24"/>
          <w:szCs w:val="24"/>
        </w:rPr>
      </w:pPr>
      <w:r w:rsidRPr="005850B0">
        <w:rPr>
          <w:rFonts w:ascii="Times New Roman" w:hAnsi="Times New Roman" w:cs="Times New Roman"/>
          <w:sz w:val="24"/>
          <w:szCs w:val="24"/>
        </w:rPr>
        <w:t>Images of bodies that are grotesque are created by use of light and shadows</w:t>
      </w:r>
    </w:p>
    <w:p w:rsidR="002E58FC" w:rsidRPr="005850B0" w:rsidRDefault="002E58FC" w:rsidP="005850B0">
      <w:pPr>
        <w:pStyle w:val="ListParagraph"/>
        <w:numPr>
          <w:ilvl w:val="0"/>
          <w:numId w:val="11"/>
        </w:numPr>
        <w:spacing w:line="480" w:lineRule="auto"/>
        <w:rPr>
          <w:rFonts w:ascii="Times New Roman" w:hAnsi="Times New Roman" w:cs="Times New Roman"/>
          <w:sz w:val="24"/>
          <w:szCs w:val="24"/>
        </w:rPr>
      </w:pPr>
      <w:r w:rsidRPr="005850B0">
        <w:rPr>
          <w:rFonts w:ascii="Times New Roman" w:hAnsi="Times New Roman" w:cs="Times New Roman"/>
          <w:sz w:val="24"/>
          <w:szCs w:val="24"/>
        </w:rPr>
        <w:t>Physical tension and effort is created by use of counter reformation in the right and left side of painting</w:t>
      </w:r>
    </w:p>
    <w:p w:rsidR="002E58FC" w:rsidRPr="005850B0" w:rsidRDefault="002E58FC" w:rsidP="005850B0">
      <w:pPr>
        <w:pStyle w:val="ListParagraph"/>
        <w:numPr>
          <w:ilvl w:val="0"/>
          <w:numId w:val="11"/>
        </w:numPr>
        <w:spacing w:line="480" w:lineRule="auto"/>
        <w:rPr>
          <w:rFonts w:ascii="Times New Roman" w:hAnsi="Times New Roman" w:cs="Times New Roman"/>
          <w:sz w:val="24"/>
          <w:szCs w:val="24"/>
        </w:rPr>
      </w:pPr>
      <w:r w:rsidRPr="005850B0">
        <w:rPr>
          <w:rFonts w:ascii="Times New Roman" w:hAnsi="Times New Roman" w:cs="Times New Roman"/>
          <w:sz w:val="24"/>
          <w:szCs w:val="24"/>
        </w:rPr>
        <w:t>The direction is clockwise</w:t>
      </w:r>
    </w:p>
    <w:p w:rsidR="002E58FC" w:rsidRPr="005850B0" w:rsidRDefault="002E58FC" w:rsidP="005850B0">
      <w:pPr>
        <w:pStyle w:val="ListParagraph"/>
        <w:numPr>
          <w:ilvl w:val="0"/>
          <w:numId w:val="11"/>
        </w:numPr>
        <w:spacing w:line="480" w:lineRule="auto"/>
        <w:rPr>
          <w:rFonts w:ascii="Times New Roman" w:hAnsi="Times New Roman" w:cs="Times New Roman"/>
          <w:sz w:val="24"/>
          <w:szCs w:val="24"/>
        </w:rPr>
      </w:pPr>
      <w:r w:rsidRPr="005850B0">
        <w:rPr>
          <w:rFonts w:ascii="Times New Roman" w:hAnsi="Times New Roman" w:cs="Times New Roman"/>
          <w:sz w:val="24"/>
          <w:szCs w:val="24"/>
        </w:rPr>
        <w:t>Church practices are represented by judgement</w:t>
      </w:r>
    </w:p>
    <w:p w:rsidR="002E58FC" w:rsidRPr="005850B0" w:rsidRDefault="002E58FC" w:rsidP="005850B0">
      <w:pPr>
        <w:pStyle w:val="ListParagraph"/>
        <w:numPr>
          <w:ilvl w:val="0"/>
          <w:numId w:val="11"/>
        </w:numPr>
        <w:spacing w:line="480" w:lineRule="auto"/>
        <w:rPr>
          <w:rFonts w:ascii="Times New Roman" w:hAnsi="Times New Roman" w:cs="Times New Roman"/>
          <w:sz w:val="24"/>
          <w:szCs w:val="24"/>
        </w:rPr>
      </w:pPr>
      <w:r w:rsidRPr="005850B0">
        <w:rPr>
          <w:rFonts w:ascii="Times New Roman" w:hAnsi="Times New Roman" w:cs="Times New Roman"/>
          <w:sz w:val="24"/>
          <w:szCs w:val="24"/>
        </w:rPr>
        <w:t>The fear for his soul is shown in the way he focuses more figures in the right side</w:t>
      </w:r>
    </w:p>
    <w:p w:rsidR="00275C92" w:rsidRPr="005850B0" w:rsidRDefault="00275C92" w:rsidP="005850B0">
      <w:pPr>
        <w:pStyle w:val="ListParagraph"/>
        <w:spacing w:line="480" w:lineRule="auto"/>
        <w:rPr>
          <w:rFonts w:ascii="Times New Roman" w:hAnsi="Times New Roman" w:cs="Times New Roman"/>
          <w:b/>
          <w:sz w:val="24"/>
          <w:szCs w:val="24"/>
        </w:rPr>
      </w:pPr>
    </w:p>
    <w:p w:rsidR="002E58FC" w:rsidRPr="005850B0" w:rsidRDefault="002E58FC" w:rsidP="005850B0">
      <w:pPr>
        <w:pStyle w:val="ListParagraph"/>
        <w:spacing w:line="480" w:lineRule="auto"/>
        <w:rPr>
          <w:rFonts w:ascii="Times New Roman" w:hAnsi="Times New Roman" w:cs="Times New Roman"/>
          <w:b/>
          <w:sz w:val="24"/>
          <w:szCs w:val="24"/>
        </w:rPr>
      </w:pPr>
      <w:r w:rsidRPr="005850B0">
        <w:rPr>
          <w:rFonts w:ascii="Times New Roman" w:hAnsi="Times New Roman" w:cs="Times New Roman"/>
          <w:b/>
          <w:sz w:val="24"/>
          <w:szCs w:val="24"/>
        </w:rPr>
        <w:t>Northern Europe</w:t>
      </w:r>
    </w:p>
    <w:p w:rsidR="002E58FC" w:rsidRPr="005850B0" w:rsidRDefault="002E58FC" w:rsidP="005850B0">
      <w:pPr>
        <w:pStyle w:val="ListParagraph"/>
        <w:numPr>
          <w:ilvl w:val="0"/>
          <w:numId w:val="11"/>
        </w:numPr>
        <w:spacing w:line="480" w:lineRule="auto"/>
        <w:rPr>
          <w:rFonts w:ascii="Times New Roman" w:hAnsi="Times New Roman" w:cs="Times New Roman"/>
          <w:sz w:val="24"/>
          <w:szCs w:val="24"/>
        </w:rPr>
      </w:pPr>
      <w:r w:rsidRPr="005850B0">
        <w:rPr>
          <w:rFonts w:ascii="Times New Roman" w:hAnsi="Times New Roman" w:cs="Times New Roman"/>
          <w:sz w:val="24"/>
          <w:szCs w:val="24"/>
        </w:rPr>
        <w:lastRenderedPageBreak/>
        <w:t>Migration, search for wealth and prosperity, war, and religion</w:t>
      </w:r>
    </w:p>
    <w:p w:rsidR="002E58FC" w:rsidRPr="005850B0" w:rsidRDefault="002E58FC" w:rsidP="005850B0">
      <w:pPr>
        <w:pStyle w:val="ListParagraph"/>
        <w:numPr>
          <w:ilvl w:val="0"/>
          <w:numId w:val="11"/>
        </w:numPr>
        <w:spacing w:line="480" w:lineRule="auto"/>
        <w:rPr>
          <w:rFonts w:ascii="Times New Roman" w:hAnsi="Times New Roman" w:cs="Times New Roman"/>
          <w:sz w:val="24"/>
          <w:szCs w:val="24"/>
        </w:rPr>
      </w:pPr>
      <w:r w:rsidRPr="005850B0">
        <w:rPr>
          <w:rFonts w:ascii="Times New Roman" w:hAnsi="Times New Roman" w:cs="Times New Roman"/>
          <w:sz w:val="24"/>
          <w:szCs w:val="24"/>
        </w:rPr>
        <w:t>Oil painting is a technique that involves the application of oil on canvas and wood. It differs from fresco and tempera because it allows artists to make necessary modifications</w:t>
      </w:r>
    </w:p>
    <w:p w:rsidR="00FB6D0E" w:rsidRPr="005850B0" w:rsidRDefault="002E58FC" w:rsidP="005850B0">
      <w:pPr>
        <w:pStyle w:val="ListParagraph"/>
        <w:numPr>
          <w:ilvl w:val="0"/>
          <w:numId w:val="11"/>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Flanders </w:t>
      </w:r>
      <w:r w:rsidR="00FB6D0E" w:rsidRPr="005850B0">
        <w:rPr>
          <w:rFonts w:ascii="Times New Roman" w:hAnsi="Times New Roman" w:cs="Times New Roman"/>
          <w:sz w:val="24"/>
          <w:szCs w:val="24"/>
        </w:rPr>
        <w:t>was an important economic hub. It</w:t>
      </w:r>
      <w:r w:rsidR="00275C92" w:rsidRPr="005850B0">
        <w:rPr>
          <w:rFonts w:ascii="Times New Roman" w:hAnsi="Times New Roman" w:cs="Times New Roman"/>
          <w:sz w:val="24"/>
          <w:szCs w:val="24"/>
        </w:rPr>
        <w:t xml:space="preserve"> border French and German kingdoms. Modern country is France</w:t>
      </w:r>
    </w:p>
    <w:p w:rsidR="00275C92" w:rsidRPr="005850B0" w:rsidRDefault="00275C92" w:rsidP="005850B0">
      <w:p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20.1. </w:t>
      </w:r>
    </w:p>
    <w:p w:rsidR="00275C92" w:rsidRPr="005850B0" w:rsidRDefault="00275C92" w:rsidP="005850B0">
      <w:pPr>
        <w:pStyle w:val="ListParagraph"/>
        <w:numPr>
          <w:ilvl w:val="0"/>
          <w:numId w:val="12"/>
        </w:numPr>
        <w:spacing w:line="480" w:lineRule="auto"/>
        <w:rPr>
          <w:rFonts w:ascii="Times New Roman" w:hAnsi="Times New Roman" w:cs="Times New Roman"/>
          <w:sz w:val="24"/>
          <w:szCs w:val="24"/>
        </w:rPr>
      </w:pPr>
      <w:r w:rsidRPr="005850B0">
        <w:rPr>
          <w:rFonts w:ascii="Times New Roman" w:hAnsi="Times New Roman" w:cs="Times New Roman"/>
          <w:sz w:val="24"/>
          <w:szCs w:val="24"/>
        </w:rPr>
        <w:t>Commissioned by Jan Van Eyck. The subject was chosen because Luke the Evangelist was considered a portraitist</w:t>
      </w:r>
    </w:p>
    <w:p w:rsidR="00275C92" w:rsidRPr="005850B0" w:rsidRDefault="00275C92" w:rsidP="005850B0">
      <w:pPr>
        <w:pStyle w:val="ListParagraph"/>
        <w:numPr>
          <w:ilvl w:val="0"/>
          <w:numId w:val="12"/>
        </w:numPr>
        <w:spacing w:line="480" w:lineRule="auto"/>
        <w:rPr>
          <w:rFonts w:ascii="Times New Roman" w:hAnsi="Times New Roman" w:cs="Times New Roman"/>
          <w:sz w:val="24"/>
          <w:szCs w:val="24"/>
        </w:rPr>
      </w:pPr>
      <w:r w:rsidRPr="005850B0">
        <w:rPr>
          <w:rFonts w:ascii="Times New Roman" w:hAnsi="Times New Roman" w:cs="Times New Roman"/>
          <w:sz w:val="24"/>
          <w:szCs w:val="24"/>
        </w:rPr>
        <w:t>Luke the Evangelist is painting virgin Mary</w:t>
      </w:r>
    </w:p>
    <w:p w:rsidR="00275C92" w:rsidRPr="005850B0" w:rsidRDefault="00060334" w:rsidP="005850B0">
      <w:pPr>
        <w:pStyle w:val="ListParagraph"/>
        <w:numPr>
          <w:ilvl w:val="0"/>
          <w:numId w:val="12"/>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The scene takes place in a local merchant’s residence because of the glass windows, narrow interior space, floor </w:t>
      </w:r>
      <w:proofErr w:type="spellStart"/>
      <w:r w:rsidRPr="005850B0">
        <w:rPr>
          <w:rFonts w:ascii="Times New Roman" w:hAnsi="Times New Roman" w:cs="Times New Roman"/>
          <w:sz w:val="24"/>
          <w:szCs w:val="24"/>
        </w:rPr>
        <w:t>tilngs</w:t>
      </w:r>
      <w:proofErr w:type="spellEnd"/>
      <w:r w:rsidRPr="005850B0">
        <w:rPr>
          <w:rFonts w:ascii="Times New Roman" w:hAnsi="Times New Roman" w:cs="Times New Roman"/>
          <w:sz w:val="24"/>
          <w:szCs w:val="24"/>
        </w:rPr>
        <w:t xml:space="preserve">, and a ceiling. </w:t>
      </w:r>
    </w:p>
    <w:p w:rsidR="00060334" w:rsidRPr="005850B0" w:rsidRDefault="00060334" w:rsidP="005850B0">
      <w:pPr>
        <w:pStyle w:val="ListParagraph"/>
        <w:numPr>
          <w:ilvl w:val="0"/>
          <w:numId w:val="12"/>
        </w:numPr>
        <w:spacing w:line="480" w:lineRule="auto"/>
        <w:rPr>
          <w:rFonts w:ascii="Times New Roman" w:hAnsi="Times New Roman" w:cs="Times New Roman"/>
          <w:sz w:val="24"/>
          <w:szCs w:val="24"/>
        </w:rPr>
      </w:pPr>
      <w:r w:rsidRPr="005850B0">
        <w:rPr>
          <w:rFonts w:ascii="Times New Roman" w:hAnsi="Times New Roman" w:cs="Times New Roman"/>
          <w:sz w:val="24"/>
          <w:szCs w:val="24"/>
        </w:rPr>
        <w:t>The setting is local and contemporary to achieve a spatial complexity and movement</w:t>
      </w:r>
    </w:p>
    <w:p w:rsidR="00060334" w:rsidRPr="005850B0" w:rsidRDefault="00060334" w:rsidP="005850B0">
      <w:pPr>
        <w:pStyle w:val="ListParagraph"/>
        <w:numPr>
          <w:ilvl w:val="0"/>
          <w:numId w:val="12"/>
        </w:numPr>
        <w:spacing w:line="480" w:lineRule="auto"/>
        <w:rPr>
          <w:rFonts w:ascii="Times New Roman" w:hAnsi="Times New Roman" w:cs="Times New Roman"/>
          <w:sz w:val="24"/>
          <w:szCs w:val="24"/>
        </w:rPr>
      </w:pPr>
      <w:r w:rsidRPr="005850B0">
        <w:rPr>
          <w:rFonts w:ascii="Times New Roman" w:hAnsi="Times New Roman" w:cs="Times New Roman"/>
          <w:sz w:val="24"/>
          <w:szCs w:val="24"/>
        </w:rPr>
        <w:t>Virgin sitting under a canopy is symbolic of a scared place small room to the right symbolizes vesting chamber.</w:t>
      </w:r>
    </w:p>
    <w:p w:rsidR="00060334" w:rsidRPr="005850B0" w:rsidRDefault="00060334" w:rsidP="005850B0">
      <w:pPr>
        <w:pStyle w:val="ListParagraph"/>
        <w:numPr>
          <w:ilvl w:val="0"/>
          <w:numId w:val="12"/>
        </w:numPr>
        <w:spacing w:line="480" w:lineRule="auto"/>
        <w:rPr>
          <w:rFonts w:ascii="Times New Roman" w:hAnsi="Times New Roman" w:cs="Times New Roman"/>
          <w:sz w:val="24"/>
          <w:szCs w:val="24"/>
        </w:rPr>
      </w:pPr>
      <w:r w:rsidRPr="005850B0">
        <w:rPr>
          <w:rFonts w:ascii="Times New Roman" w:hAnsi="Times New Roman" w:cs="Times New Roman"/>
          <w:sz w:val="24"/>
          <w:szCs w:val="24"/>
        </w:rPr>
        <w:t>Use of contrasting colors</w:t>
      </w:r>
    </w:p>
    <w:p w:rsidR="00060334" w:rsidRPr="005850B0" w:rsidRDefault="00D21B84" w:rsidP="005850B0">
      <w:pPr>
        <w:pStyle w:val="ListParagraph"/>
        <w:numPr>
          <w:ilvl w:val="0"/>
          <w:numId w:val="12"/>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Similar elements of painting are </w:t>
      </w:r>
      <w:proofErr w:type="spellStart"/>
      <w:r w:rsidRPr="005850B0">
        <w:rPr>
          <w:rFonts w:ascii="Times New Roman" w:hAnsi="Times New Roman" w:cs="Times New Roman"/>
          <w:sz w:val="24"/>
          <w:szCs w:val="24"/>
        </w:rPr>
        <w:t>repoussoir</w:t>
      </w:r>
      <w:proofErr w:type="spellEnd"/>
      <w:r w:rsidRPr="005850B0">
        <w:rPr>
          <w:rFonts w:ascii="Times New Roman" w:hAnsi="Times New Roman" w:cs="Times New Roman"/>
          <w:sz w:val="24"/>
          <w:szCs w:val="24"/>
        </w:rPr>
        <w:t xml:space="preserve"> and the use of </w:t>
      </w:r>
      <w:proofErr w:type="spellStart"/>
      <w:r w:rsidRPr="005850B0">
        <w:rPr>
          <w:rFonts w:ascii="Times New Roman" w:hAnsi="Times New Roman" w:cs="Times New Roman"/>
          <w:sz w:val="24"/>
          <w:szCs w:val="24"/>
        </w:rPr>
        <w:t>paragone</w:t>
      </w:r>
      <w:proofErr w:type="spellEnd"/>
    </w:p>
    <w:p w:rsidR="00D21B84" w:rsidRPr="005850B0" w:rsidRDefault="00D21B84" w:rsidP="005850B0">
      <w:pPr>
        <w:pStyle w:val="ListParagraph"/>
        <w:numPr>
          <w:ilvl w:val="0"/>
          <w:numId w:val="12"/>
        </w:numPr>
        <w:spacing w:line="480" w:lineRule="auto"/>
        <w:rPr>
          <w:rFonts w:ascii="Times New Roman" w:hAnsi="Times New Roman" w:cs="Times New Roman"/>
          <w:sz w:val="24"/>
          <w:szCs w:val="24"/>
        </w:rPr>
      </w:pPr>
      <w:r w:rsidRPr="005850B0">
        <w:rPr>
          <w:rFonts w:ascii="Times New Roman" w:hAnsi="Times New Roman" w:cs="Times New Roman"/>
          <w:sz w:val="24"/>
          <w:szCs w:val="24"/>
        </w:rPr>
        <w:t>He create a quiet, contemplative mood by use of devotional images</w:t>
      </w:r>
    </w:p>
    <w:p w:rsidR="00D21B84" w:rsidRPr="005850B0" w:rsidRDefault="00D21B84" w:rsidP="005850B0">
      <w:pPr>
        <w:spacing w:line="480" w:lineRule="auto"/>
        <w:rPr>
          <w:rFonts w:ascii="Times New Roman" w:hAnsi="Times New Roman" w:cs="Times New Roman"/>
          <w:sz w:val="24"/>
          <w:szCs w:val="24"/>
        </w:rPr>
      </w:pPr>
      <w:r w:rsidRPr="005850B0">
        <w:rPr>
          <w:rFonts w:ascii="Times New Roman" w:hAnsi="Times New Roman" w:cs="Times New Roman"/>
          <w:sz w:val="24"/>
          <w:szCs w:val="24"/>
        </w:rPr>
        <w:t>20.3.</w:t>
      </w:r>
    </w:p>
    <w:p w:rsidR="00060334" w:rsidRPr="005850B0" w:rsidRDefault="00D21B84" w:rsidP="005850B0">
      <w:pPr>
        <w:pStyle w:val="ListParagraph"/>
        <w:numPr>
          <w:ilvl w:val="0"/>
          <w:numId w:val="13"/>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Carthusians were </w:t>
      </w:r>
      <w:r w:rsidR="008621F3" w:rsidRPr="005850B0">
        <w:rPr>
          <w:rFonts w:ascii="Times New Roman" w:hAnsi="Times New Roman" w:cs="Times New Roman"/>
          <w:sz w:val="24"/>
          <w:szCs w:val="24"/>
        </w:rPr>
        <w:t>monks</w:t>
      </w:r>
    </w:p>
    <w:p w:rsidR="008621F3" w:rsidRPr="005850B0" w:rsidRDefault="008621F3" w:rsidP="005850B0">
      <w:pPr>
        <w:pStyle w:val="ListParagraph"/>
        <w:numPr>
          <w:ilvl w:val="0"/>
          <w:numId w:val="13"/>
        </w:numPr>
        <w:spacing w:line="480" w:lineRule="auto"/>
        <w:rPr>
          <w:rFonts w:ascii="Times New Roman" w:hAnsi="Times New Roman" w:cs="Times New Roman"/>
          <w:sz w:val="24"/>
          <w:szCs w:val="24"/>
        </w:rPr>
      </w:pPr>
      <w:r w:rsidRPr="005850B0">
        <w:rPr>
          <w:rFonts w:ascii="Times New Roman" w:hAnsi="Times New Roman" w:cs="Times New Roman"/>
          <w:sz w:val="24"/>
          <w:szCs w:val="24"/>
        </w:rPr>
        <w:t>He commissioned this work because illustrates the life of Christ</w:t>
      </w:r>
    </w:p>
    <w:p w:rsidR="008621F3" w:rsidRPr="005850B0" w:rsidRDefault="008621F3" w:rsidP="005850B0">
      <w:pPr>
        <w:pStyle w:val="ListParagraph"/>
        <w:numPr>
          <w:ilvl w:val="0"/>
          <w:numId w:val="13"/>
        </w:numPr>
        <w:spacing w:line="480" w:lineRule="auto"/>
        <w:rPr>
          <w:rFonts w:ascii="Times New Roman" w:hAnsi="Times New Roman" w:cs="Times New Roman"/>
          <w:sz w:val="24"/>
          <w:szCs w:val="24"/>
        </w:rPr>
      </w:pPr>
      <w:r w:rsidRPr="005850B0">
        <w:rPr>
          <w:rFonts w:ascii="Times New Roman" w:hAnsi="Times New Roman" w:cs="Times New Roman"/>
          <w:sz w:val="24"/>
          <w:szCs w:val="24"/>
        </w:rPr>
        <w:t>Gothic elements include the rich gold colors and natural detail of the figures</w:t>
      </w:r>
    </w:p>
    <w:p w:rsidR="008621F3" w:rsidRPr="005850B0" w:rsidRDefault="008621F3" w:rsidP="005850B0">
      <w:p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20.4. </w:t>
      </w:r>
    </w:p>
    <w:p w:rsidR="008621F3" w:rsidRPr="005850B0" w:rsidRDefault="008621F3" w:rsidP="005850B0">
      <w:pPr>
        <w:pStyle w:val="ListParagraph"/>
        <w:numPr>
          <w:ilvl w:val="0"/>
          <w:numId w:val="14"/>
        </w:numPr>
        <w:spacing w:line="480" w:lineRule="auto"/>
        <w:rPr>
          <w:rFonts w:ascii="Times New Roman" w:hAnsi="Times New Roman" w:cs="Times New Roman"/>
          <w:sz w:val="24"/>
          <w:szCs w:val="24"/>
        </w:rPr>
      </w:pPr>
      <w:r w:rsidRPr="005850B0">
        <w:rPr>
          <w:rFonts w:ascii="Times New Roman" w:hAnsi="Times New Roman" w:cs="Times New Roman"/>
          <w:sz w:val="24"/>
          <w:szCs w:val="24"/>
        </w:rPr>
        <w:lastRenderedPageBreak/>
        <w:t xml:space="preserve">New elements are </w:t>
      </w:r>
      <w:r w:rsidR="005C2098" w:rsidRPr="005850B0">
        <w:rPr>
          <w:rFonts w:ascii="Times New Roman" w:hAnsi="Times New Roman" w:cs="Times New Roman"/>
          <w:sz w:val="24"/>
          <w:szCs w:val="24"/>
        </w:rPr>
        <w:t>naturalism and use of minute detail</w:t>
      </w:r>
    </w:p>
    <w:p w:rsidR="005C2098" w:rsidRPr="005850B0" w:rsidRDefault="005C2098" w:rsidP="005850B0">
      <w:pPr>
        <w:pStyle w:val="ListParagraph"/>
        <w:numPr>
          <w:ilvl w:val="0"/>
          <w:numId w:val="14"/>
        </w:numPr>
        <w:spacing w:line="480" w:lineRule="auto"/>
        <w:rPr>
          <w:rFonts w:ascii="Times New Roman" w:hAnsi="Times New Roman" w:cs="Times New Roman"/>
          <w:sz w:val="24"/>
          <w:szCs w:val="24"/>
        </w:rPr>
      </w:pPr>
      <w:r w:rsidRPr="005850B0">
        <w:rPr>
          <w:rFonts w:ascii="Times New Roman" w:hAnsi="Times New Roman" w:cs="Times New Roman"/>
          <w:sz w:val="24"/>
          <w:szCs w:val="24"/>
        </w:rPr>
        <w:t>Late gothic in the painting is created by continuity amongst individual elements and individuals</w:t>
      </w:r>
    </w:p>
    <w:p w:rsidR="005C2098" w:rsidRPr="005850B0" w:rsidRDefault="005C2098" w:rsidP="005850B0">
      <w:p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20.5. </w:t>
      </w:r>
    </w:p>
    <w:p w:rsidR="005C2098" w:rsidRPr="005850B0" w:rsidRDefault="005C2098" w:rsidP="005850B0">
      <w:pPr>
        <w:pStyle w:val="ListParagraph"/>
        <w:numPr>
          <w:ilvl w:val="0"/>
          <w:numId w:val="15"/>
        </w:numPr>
        <w:spacing w:line="480" w:lineRule="auto"/>
        <w:rPr>
          <w:rFonts w:ascii="Times New Roman" w:hAnsi="Times New Roman" w:cs="Times New Roman"/>
          <w:sz w:val="24"/>
          <w:szCs w:val="24"/>
        </w:rPr>
      </w:pPr>
      <w:r w:rsidRPr="005850B0">
        <w:rPr>
          <w:rFonts w:ascii="Times New Roman" w:hAnsi="Times New Roman" w:cs="Times New Roman"/>
          <w:sz w:val="24"/>
          <w:szCs w:val="24"/>
        </w:rPr>
        <w:t>Book of Hours is Christian devotional book used in the Middle Ages</w:t>
      </w:r>
    </w:p>
    <w:p w:rsidR="005C2098" w:rsidRPr="005850B0" w:rsidRDefault="005C2098" w:rsidP="005850B0">
      <w:pPr>
        <w:pStyle w:val="ListParagraph"/>
        <w:numPr>
          <w:ilvl w:val="0"/>
          <w:numId w:val="15"/>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Christians </w:t>
      </w:r>
    </w:p>
    <w:p w:rsidR="005C2098" w:rsidRPr="005850B0" w:rsidRDefault="005C2098" w:rsidP="005850B0">
      <w:pPr>
        <w:pStyle w:val="ListParagraph"/>
        <w:numPr>
          <w:ilvl w:val="0"/>
          <w:numId w:val="15"/>
        </w:numPr>
        <w:spacing w:line="480" w:lineRule="auto"/>
        <w:rPr>
          <w:rFonts w:ascii="Times New Roman" w:hAnsi="Times New Roman" w:cs="Times New Roman"/>
          <w:sz w:val="24"/>
          <w:szCs w:val="24"/>
        </w:rPr>
      </w:pPr>
      <w:r w:rsidRPr="005850B0">
        <w:rPr>
          <w:rFonts w:ascii="Times New Roman" w:hAnsi="Times New Roman" w:cs="Times New Roman"/>
          <w:sz w:val="24"/>
          <w:szCs w:val="24"/>
        </w:rPr>
        <w:t>Yes</w:t>
      </w:r>
    </w:p>
    <w:p w:rsidR="005C2098" w:rsidRPr="005850B0" w:rsidRDefault="005C2098" w:rsidP="005850B0">
      <w:pPr>
        <w:pStyle w:val="ListParagraph"/>
        <w:numPr>
          <w:ilvl w:val="0"/>
          <w:numId w:val="15"/>
        </w:numPr>
        <w:spacing w:line="480" w:lineRule="auto"/>
        <w:rPr>
          <w:rFonts w:ascii="Times New Roman" w:hAnsi="Times New Roman" w:cs="Times New Roman"/>
          <w:sz w:val="24"/>
          <w:szCs w:val="24"/>
        </w:rPr>
      </w:pPr>
      <w:r w:rsidRPr="005850B0">
        <w:rPr>
          <w:rFonts w:ascii="Times New Roman" w:hAnsi="Times New Roman" w:cs="Times New Roman"/>
          <w:sz w:val="24"/>
          <w:szCs w:val="24"/>
        </w:rPr>
        <w:t>The Marian prayer, Calendar of Church Feasts, Four Gospels, Hours of the Cross, and Office of the dead</w:t>
      </w:r>
    </w:p>
    <w:p w:rsidR="003C177F" w:rsidRPr="005850B0" w:rsidRDefault="003C177F" w:rsidP="005850B0">
      <w:pPr>
        <w:pStyle w:val="ListParagraph"/>
        <w:numPr>
          <w:ilvl w:val="0"/>
          <w:numId w:val="15"/>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They are elements of monasticism </w:t>
      </w:r>
    </w:p>
    <w:p w:rsidR="003C177F" w:rsidRPr="005850B0" w:rsidRDefault="003C177F" w:rsidP="005850B0">
      <w:pPr>
        <w:pStyle w:val="ListParagraph"/>
        <w:numPr>
          <w:ilvl w:val="0"/>
          <w:numId w:val="15"/>
        </w:numPr>
        <w:spacing w:line="480" w:lineRule="auto"/>
        <w:rPr>
          <w:rFonts w:ascii="Times New Roman" w:hAnsi="Times New Roman" w:cs="Times New Roman"/>
          <w:sz w:val="24"/>
          <w:szCs w:val="24"/>
        </w:rPr>
      </w:pPr>
      <w:r w:rsidRPr="005850B0">
        <w:rPr>
          <w:rFonts w:ascii="Times New Roman" w:hAnsi="Times New Roman" w:cs="Times New Roman"/>
          <w:sz w:val="24"/>
          <w:szCs w:val="24"/>
        </w:rPr>
        <w:t>The semicircle has a human holding a pot and sharks floating in opposite sides, another human at the center holding a shining object</w:t>
      </w:r>
    </w:p>
    <w:p w:rsidR="003C177F" w:rsidRPr="005850B0" w:rsidRDefault="003C177F" w:rsidP="005850B0">
      <w:pPr>
        <w:pStyle w:val="ListParagraph"/>
        <w:numPr>
          <w:ilvl w:val="0"/>
          <w:numId w:val="15"/>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Prayers and psalms </w:t>
      </w:r>
    </w:p>
    <w:p w:rsidR="003C177F" w:rsidRPr="005850B0" w:rsidRDefault="003C177F" w:rsidP="005850B0">
      <w:p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20.8. </w:t>
      </w:r>
    </w:p>
    <w:p w:rsidR="003C177F" w:rsidRPr="005850B0" w:rsidRDefault="003C177F" w:rsidP="005850B0">
      <w:pPr>
        <w:pStyle w:val="ListParagraph"/>
        <w:numPr>
          <w:ilvl w:val="0"/>
          <w:numId w:val="16"/>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The </w:t>
      </w:r>
      <w:r w:rsidR="005A5F6C" w:rsidRPr="005850B0">
        <w:rPr>
          <w:rFonts w:ascii="Times New Roman" w:hAnsi="Times New Roman" w:cs="Times New Roman"/>
          <w:sz w:val="24"/>
          <w:szCs w:val="24"/>
        </w:rPr>
        <w:t>donors are significant figures in a painting</w:t>
      </w:r>
    </w:p>
    <w:p w:rsidR="00E7036D" w:rsidRPr="005850B0" w:rsidRDefault="00E7036D" w:rsidP="005850B0">
      <w:pPr>
        <w:pStyle w:val="ListParagraph"/>
        <w:numPr>
          <w:ilvl w:val="0"/>
          <w:numId w:val="16"/>
        </w:numPr>
        <w:spacing w:line="480" w:lineRule="auto"/>
        <w:rPr>
          <w:rFonts w:ascii="Times New Roman" w:hAnsi="Times New Roman" w:cs="Times New Roman"/>
          <w:sz w:val="24"/>
          <w:szCs w:val="24"/>
        </w:rPr>
      </w:pPr>
      <w:r w:rsidRPr="005850B0">
        <w:rPr>
          <w:rFonts w:ascii="Times New Roman" w:hAnsi="Times New Roman" w:cs="Times New Roman"/>
          <w:sz w:val="24"/>
          <w:szCs w:val="24"/>
        </w:rPr>
        <w:t>Donors enhanced economic change</w:t>
      </w:r>
    </w:p>
    <w:p w:rsidR="00E7036D" w:rsidRPr="005850B0" w:rsidRDefault="00E7036D" w:rsidP="005850B0">
      <w:pPr>
        <w:pStyle w:val="ListParagraph"/>
        <w:numPr>
          <w:ilvl w:val="0"/>
          <w:numId w:val="16"/>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Local setting using gothic international technique. </w:t>
      </w:r>
    </w:p>
    <w:p w:rsidR="00E7036D" w:rsidRPr="005850B0" w:rsidRDefault="00E7036D" w:rsidP="005850B0">
      <w:pPr>
        <w:pStyle w:val="ListParagraph"/>
        <w:numPr>
          <w:ilvl w:val="0"/>
          <w:numId w:val="16"/>
        </w:numPr>
        <w:spacing w:line="480" w:lineRule="auto"/>
        <w:rPr>
          <w:rFonts w:ascii="Times New Roman" w:hAnsi="Times New Roman" w:cs="Times New Roman"/>
          <w:sz w:val="24"/>
          <w:szCs w:val="24"/>
        </w:rPr>
      </w:pPr>
      <w:r w:rsidRPr="005850B0">
        <w:rPr>
          <w:rFonts w:ascii="Times New Roman" w:hAnsi="Times New Roman" w:cs="Times New Roman"/>
          <w:sz w:val="24"/>
          <w:szCs w:val="24"/>
        </w:rPr>
        <w:t>Presentation of single figures</w:t>
      </w:r>
    </w:p>
    <w:p w:rsidR="00E7036D" w:rsidRPr="005850B0" w:rsidRDefault="00E7036D" w:rsidP="005850B0">
      <w:pPr>
        <w:pStyle w:val="ListParagraph"/>
        <w:numPr>
          <w:ilvl w:val="0"/>
          <w:numId w:val="16"/>
        </w:numPr>
        <w:spacing w:line="480" w:lineRule="auto"/>
        <w:rPr>
          <w:rFonts w:ascii="Times New Roman" w:hAnsi="Times New Roman" w:cs="Times New Roman"/>
          <w:sz w:val="24"/>
          <w:szCs w:val="24"/>
        </w:rPr>
      </w:pPr>
      <w:r w:rsidRPr="005850B0">
        <w:rPr>
          <w:rFonts w:ascii="Times New Roman" w:hAnsi="Times New Roman" w:cs="Times New Roman"/>
          <w:sz w:val="24"/>
          <w:szCs w:val="24"/>
        </w:rPr>
        <w:t>Devotion. Tript</w:t>
      </w:r>
      <w:r w:rsidR="005A5F6C" w:rsidRPr="005850B0">
        <w:rPr>
          <w:rFonts w:ascii="Times New Roman" w:hAnsi="Times New Roman" w:cs="Times New Roman"/>
          <w:sz w:val="24"/>
          <w:szCs w:val="24"/>
        </w:rPr>
        <w:t xml:space="preserve">ych is work of art divided into three sections </w:t>
      </w:r>
    </w:p>
    <w:p w:rsidR="005A5F6C" w:rsidRPr="005850B0" w:rsidRDefault="005A5F6C" w:rsidP="005850B0">
      <w:pPr>
        <w:pStyle w:val="ListParagraph"/>
        <w:numPr>
          <w:ilvl w:val="0"/>
          <w:numId w:val="16"/>
        </w:numPr>
        <w:spacing w:line="480" w:lineRule="auto"/>
        <w:rPr>
          <w:rFonts w:ascii="Times New Roman" w:hAnsi="Times New Roman" w:cs="Times New Roman"/>
          <w:sz w:val="24"/>
          <w:szCs w:val="24"/>
        </w:rPr>
      </w:pPr>
      <w:r w:rsidRPr="005850B0">
        <w:rPr>
          <w:rFonts w:ascii="Times New Roman" w:hAnsi="Times New Roman" w:cs="Times New Roman"/>
          <w:sz w:val="24"/>
          <w:szCs w:val="24"/>
        </w:rPr>
        <w:t>Saint Barbara</w:t>
      </w:r>
    </w:p>
    <w:p w:rsidR="005A5F6C" w:rsidRPr="005850B0" w:rsidRDefault="005A5F6C" w:rsidP="005850B0">
      <w:pPr>
        <w:pStyle w:val="ListParagraph"/>
        <w:numPr>
          <w:ilvl w:val="0"/>
          <w:numId w:val="16"/>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Saint Barbara’s loneliness is symbolic of captivity, Saint John holding the lamb is symbolic of love </w:t>
      </w:r>
    </w:p>
    <w:p w:rsidR="005A5F6C" w:rsidRPr="005850B0" w:rsidRDefault="005A5F6C" w:rsidP="005850B0">
      <w:pPr>
        <w:pStyle w:val="ListParagraph"/>
        <w:numPr>
          <w:ilvl w:val="0"/>
          <w:numId w:val="16"/>
        </w:numPr>
        <w:spacing w:line="480" w:lineRule="auto"/>
        <w:rPr>
          <w:rFonts w:ascii="Times New Roman" w:hAnsi="Times New Roman" w:cs="Times New Roman"/>
          <w:sz w:val="24"/>
          <w:szCs w:val="24"/>
        </w:rPr>
      </w:pPr>
      <w:r w:rsidRPr="005850B0">
        <w:rPr>
          <w:rFonts w:ascii="Times New Roman" w:hAnsi="Times New Roman" w:cs="Times New Roman"/>
          <w:sz w:val="24"/>
          <w:szCs w:val="24"/>
        </w:rPr>
        <w:lastRenderedPageBreak/>
        <w:t xml:space="preserve">Robert </w:t>
      </w:r>
      <w:proofErr w:type="spellStart"/>
      <w:r w:rsidRPr="005850B0">
        <w:rPr>
          <w:rFonts w:ascii="Times New Roman" w:hAnsi="Times New Roman" w:cs="Times New Roman"/>
          <w:sz w:val="24"/>
          <w:szCs w:val="24"/>
        </w:rPr>
        <w:t>Campin</w:t>
      </w:r>
      <w:proofErr w:type="spellEnd"/>
      <w:r w:rsidRPr="005850B0">
        <w:rPr>
          <w:rFonts w:ascii="Times New Roman" w:hAnsi="Times New Roman" w:cs="Times New Roman"/>
          <w:sz w:val="24"/>
          <w:szCs w:val="24"/>
        </w:rPr>
        <w:t xml:space="preserve"> uses triptych to create an interior devotional world</w:t>
      </w:r>
    </w:p>
    <w:p w:rsidR="005A5F6C" w:rsidRPr="005850B0" w:rsidRDefault="005A5F6C" w:rsidP="005850B0">
      <w:pPr>
        <w:spacing w:line="480" w:lineRule="auto"/>
        <w:rPr>
          <w:rFonts w:ascii="Times New Roman" w:hAnsi="Times New Roman" w:cs="Times New Roman"/>
          <w:sz w:val="24"/>
          <w:szCs w:val="24"/>
        </w:rPr>
      </w:pPr>
      <w:r w:rsidRPr="005850B0">
        <w:rPr>
          <w:rFonts w:ascii="Times New Roman" w:hAnsi="Times New Roman" w:cs="Times New Roman"/>
          <w:sz w:val="24"/>
          <w:szCs w:val="24"/>
        </w:rPr>
        <w:t>20.11.</w:t>
      </w:r>
    </w:p>
    <w:p w:rsidR="005A5F6C" w:rsidRPr="005850B0" w:rsidRDefault="005A5F6C" w:rsidP="005850B0">
      <w:pPr>
        <w:pStyle w:val="ListParagraph"/>
        <w:numPr>
          <w:ilvl w:val="0"/>
          <w:numId w:val="17"/>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Giovanni </w:t>
      </w:r>
      <w:proofErr w:type="spellStart"/>
      <w:r w:rsidRPr="005850B0">
        <w:rPr>
          <w:rFonts w:ascii="Times New Roman" w:hAnsi="Times New Roman" w:cs="Times New Roman"/>
          <w:sz w:val="24"/>
          <w:szCs w:val="24"/>
        </w:rPr>
        <w:t>Arnolfini</w:t>
      </w:r>
      <w:proofErr w:type="spellEnd"/>
      <w:r w:rsidRPr="005850B0">
        <w:rPr>
          <w:rFonts w:ascii="Times New Roman" w:hAnsi="Times New Roman" w:cs="Times New Roman"/>
          <w:sz w:val="24"/>
          <w:szCs w:val="24"/>
        </w:rPr>
        <w:t xml:space="preserve"> was a merchant from Lucca</w:t>
      </w:r>
    </w:p>
    <w:p w:rsidR="005A5F6C" w:rsidRPr="005850B0" w:rsidRDefault="005A5F6C" w:rsidP="005850B0">
      <w:pPr>
        <w:pStyle w:val="ListParagraph"/>
        <w:numPr>
          <w:ilvl w:val="0"/>
          <w:numId w:val="17"/>
        </w:numPr>
        <w:spacing w:line="480" w:lineRule="auto"/>
        <w:rPr>
          <w:rFonts w:ascii="Times New Roman" w:hAnsi="Times New Roman" w:cs="Times New Roman"/>
          <w:sz w:val="24"/>
          <w:szCs w:val="24"/>
        </w:rPr>
      </w:pPr>
      <w:r w:rsidRPr="005850B0">
        <w:rPr>
          <w:rFonts w:ascii="Times New Roman" w:hAnsi="Times New Roman" w:cs="Times New Roman"/>
          <w:sz w:val="24"/>
          <w:szCs w:val="24"/>
        </w:rPr>
        <w:t>Trade</w:t>
      </w:r>
    </w:p>
    <w:p w:rsidR="005A5F6C" w:rsidRPr="005850B0" w:rsidRDefault="00670CB1" w:rsidP="005850B0">
      <w:pPr>
        <w:pStyle w:val="ListParagraph"/>
        <w:numPr>
          <w:ilvl w:val="0"/>
          <w:numId w:val="17"/>
        </w:numPr>
        <w:spacing w:line="480" w:lineRule="auto"/>
        <w:rPr>
          <w:rFonts w:ascii="Times New Roman" w:hAnsi="Times New Roman" w:cs="Times New Roman"/>
          <w:sz w:val="24"/>
          <w:szCs w:val="24"/>
        </w:rPr>
      </w:pPr>
      <w:r w:rsidRPr="005850B0">
        <w:rPr>
          <w:rFonts w:ascii="Times New Roman" w:hAnsi="Times New Roman" w:cs="Times New Roman"/>
          <w:sz w:val="24"/>
          <w:szCs w:val="24"/>
        </w:rPr>
        <w:t>Meaning of true marriage</w:t>
      </w:r>
    </w:p>
    <w:p w:rsidR="00670CB1" w:rsidRPr="005850B0" w:rsidRDefault="00670CB1" w:rsidP="005850B0">
      <w:pPr>
        <w:pStyle w:val="ListParagraph"/>
        <w:numPr>
          <w:ilvl w:val="0"/>
          <w:numId w:val="17"/>
        </w:numPr>
        <w:spacing w:line="480" w:lineRule="auto"/>
        <w:rPr>
          <w:rFonts w:ascii="Times New Roman" w:hAnsi="Times New Roman" w:cs="Times New Roman"/>
          <w:sz w:val="24"/>
          <w:szCs w:val="24"/>
        </w:rPr>
      </w:pPr>
      <w:r w:rsidRPr="005850B0">
        <w:rPr>
          <w:rFonts w:ascii="Times New Roman" w:hAnsi="Times New Roman" w:cs="Times New Roman"/>
          <w:sz w:val="24"/>
          <w:szCs w:val="24"/>
        </w:rPr>
        <w:t>Does marriage entail holding hands? Human mutuality is an alternative interpretation</w:t>
      </w:r>
    </w:p>
    <w:p w:rsidR="00670CB1" w:rsidRPr="005850B0" w:rsidRDefault="00670CB1" w:rsidP="005850B0">
      <w:pPr>
        <w:pStyle w:val="ListParagraph"/>
        <w:numPr>
          <w:ilvl w:val="0"/>
          <w:numId w:val="17"/>
        </w:numPr>
        <w:spacing w:line="480" w:lineRule="auto"/>
        <w:rPr>
          <w:rFonts w:ascii="Times New Roman" w:hAnsi="Times New Roman" w:cs="Times New Roman"/>
          <w:sz w:val="24"/>
          <w:szCs w:val="24"/>
        </w:rPr>
      </w:pPr>
      <w:r w:rsidRPr="005850B0">
        <w:rPr>
          <w:rFonts w:ascii="Times New Roman" w:hAnsi="Times New Roman" w:cs="Times New Roman"/>
          <w:sz w:val="24"/>
          <w:szCs w:val="24"/>
        </w:rPr>
        <w:t>Dog, and images of St. Margaret and the whisk broom are symbolic of a contemporary home setting</w:t>
      </w:r>
    </w:p>
    <w:p w:rsidR="00670CB1" w:rsidRPr="005850B0" w:rsidRDefault="00670CB1" w:rsidP="005850B0">
      <w:pPr>
        <w:pStyle w:val="ListParagraph"/>
        <w:numPr>
          <w:ilvl w:val="0"/>
          <w:numId w:val="17"/>
        </w:numPr>
        <w:spacing w:line="480" w:lineRule="auto"/>
        <w:rPr>
          <w:rFonts w:ascii="Times New Roman" w:hAnsi="Times New Roman" w:cs="Times New Roman"/>
          <w:sz w:val="24"/>
          <w:szCs w:val="24"/>
        </w:rPr>
      </w:pPr>
      <w:r w:rsidRPr="005850B0">
        <w:rPr>
          <w:rFonts w:ascii="Times New Roman" w:hAnsi="Times New Roman" w:cs="Times New Roman"/>
          <w:sz w:val="24"/>
          <w:szCs w:val="24"/>
        </w:rPr>
        <w:t>To create a sense of focus and attention, Eyck uses the perspective technique</w:t>
      </w:r>
    </w:p>
    <w:p w:rsidR="00670CB1" w:rsidRPr="005850B0" w:rsidRDefault="00670CB1" w:rsidP="005850B0">
      <w:pPr>
        <w:pStyle w:val="ListParagraph"/>
        <w:numPr>
          <w:ilvl w:val="0"/>
          <w:numId w:val="17"/>
        </w:numPr>
        <w:spacing w:line="480" w:lineRule="auto"/>
        <w:rPr>
          <w:rFonts w:ascii="Times New Roman" w:hAnsi="Times New Roman" w:cs="Times New Roman"/>
          <w:sz w:val="24"/>
          <w:szCs w:val="24"/>
        </w:rPr>
      </w:pPr>
      <w:r w:rsidRPr="005850B0">
        <w:rPr>
          <w:rFonts w:ascii="Times New Roman" w:hAnsi="Times New Roman" w:cs="Times New Roman"/>
          <w:sz w:val="24"/>
          <w:szCs w:val="24"/>
        </w:rPr>
        <w:t>Lively mood</w:t>
      </w:r>
    </w:p>
    <w:p w:rsidR="00670CB1" w:rsidRPr="005850B0" w:rsidRDefault="00670CB1" w:rsidP="005850B0">
      <w:pPr>
        <w:pStyle w:val="ListParagraph"/>
        <w:numPr>
          <w:ilvl w:val="0"/>
          <w:numId w:val="17"/>
        </w:numPr>
        <w:spacing w:line="480" w:lineRule="auto"/>
        <w:rPr>
          <w:rFonts w:ascii="Times New Roman" w:hAnsi="Times New Roman" w:cs="Times New Roman"/>
          <w:sz w:val="24"/>
          <w:szCs w:val="24"/>
        </w:rPr>
      </w:pPr>
      <w:r w:rsidRPr="005850B0">
        <w:rPr>
          <w:rFonts w:ascii="Times New Roman" w:hAnsi="Times New Roman" w:cs="Times New Roman"/>
          <w:sz w:val="24"/>
          <w:szCs w:val="24"/>
        </w:rPr>
        <w:t xml:space="preserve">The two figures reflected in the mirror  </w:t>
      </w:r>
    </w:p>
    <w:p w:rsidR="00C96694" w:rsidRPr="005850B0" w:rsidRDefault="00C96694" w:rsidP="005850B0">
      <w:pPr>
        <w:spacing w:line="480" w:lineRule="auto"/>
        <w:ind w:left="360"/>
        <w:rPr>
          <w:rFonts w:ascii="Times New Roman" w:hAnsi="Times New Roman" w:cs="Times New Roman"/>
          <w:sz w:val="24"/>
          <w:szCs w:val="24"/>
        </w:rPr>
      </w:pPr>
    </w:p>
    <w:sectPr w:rsidR="00C96694" w:rsidRPr="005850B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514A" w:rsidRDefault="0066514A" w:rsidP="00764208">
      <w:pPr>
        <w:spacing w:after="0" w:line="240" w:lineRule="auto"/>
      </w:pPr>
      <w:r>
        <w:separator/>
      </w:r>
    </w:p>
  </w:endnote>
  <w:endnote w:type="continuationSeparator" w:id="0">
    <w:p w:rsidR="0066514A" w:rsidRDefault="0066514A" w:rsidP="00764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514A" w:rsidRDefault="0066514A" w:rsidP="00764208">
      <w:pPr>
        <w:spacing w:after="0" w:line="240" w:lineRule="auto"/>
      </w:pPr>
      <w:r>
        <w:separator/>
      </w:r>
    </w:p>
  </w:footnote>
  <w:footnote w:type="continuationSeparator" w:id="0">
    <w:p w:rsidR="0066514A" w:rsidRDefault="0066514A" w:rsidP="007642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0278952"/>
      <w:docPartObj>
        <w:docPartGallery w:val="Page Numbers (Top of Page)"/>
        <w:docPartUnique/>
      </w:docPartObj>
    </w:sdtPr>
    <w:sdtEndPr>
      <w:rPr>
        <w:noProof/>
      </w:rPr>
    </w:sdtEndPr>
    <w:sdtContent>
      <w:p w:rsidR="00764208" w:rsidRDefault="00764208">
        <w:pPr>
          <w:pStyle w:val="Header"/>
          <w:jc w:val="right"/>
        </w:pPr>
        <w:r>
          <w:t>Surname</w:t>
        </w:r>
      </w:p>
    </w:sdtContent>
  </w:sdt>
  <w:p w:rsidR="00764208" w:rsidRDefault="007642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746867"/>
    <w:multiLevelType w:val="hybridMultilevel"/>
    <w:tmpl w:val="1110E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336534"/>
    <w:multiLevelType w:val="hybridMultilevel"/>
    <w:tmpl w:val="AFB8C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E13AE9"/>
    <w:multiLevelType w:val="hybridMultilevel"/>
    <w:tmpl w:val="61C64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383EFF"/>
    <w:multiLevelType w:val="hybridMultilevel"/>
    <w:tmpl w:val="1A98B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34E0795"/>
    <w:multiLevelType w:val="hybridMultilevel"/>
    <w:tmpl w:val="10CA7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E325650"/>
    <w:multiLevelType w:val="hybridMultilevel"/>
    <w:tmpl w:val="E6A4D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85873A0"/>
    <w:multiLevelType w:val="hybridMultilevel"/>
    <w:tmpl w:val="06BCB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A4834D9"/>
    <w:multiLevelType w:val="hybridMultilevel"/>
    <w:tmpl w:val="53A66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E787B90"/>
    <w:multiLevelType w:val="hybridMultilevel"/>
    <w:tmpl w:val="2A9AB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8B82488"/>
    <w:multiLevelType w:val="hybridMultilevel"/>
    <w:tmpl w:val="90266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D744C1F"/>
    <w:multiLevelType w:val="hybridMultilevel"/>
    <w:tmpl w:val="02B09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E14431E"/>
    <w:multiLevelType w:val="hybridMultilevel"/>
    <w:tmpl w:val="2DBCE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0BA5E59"/>
    <w:multiLevelType w:val="hybridMultilevel"/>
    <w:tmpl w:val="A532D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CA11F7"/>
    <w:multiLevelType w:val="hybridMultilevel"/>
    <w:tmpl w:val="C7AEF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8110419"/>
    <w:multiLevelType w:val="hybridMultilevel"/>
    <w:tmpl w:val="CCB25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D410C1B"/>
    <w:multiLevelType w:val="hybridMultilevel"/>
    <w:tmpl w:val="47666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EE151F1"/>
    <w:multiLevelType w:val="hybridMultilevel"/>
    <w:tmpl w:val="BCE42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0"/>
  </w:num>
  <w:num w:numId="4">
    <w:abstractNumId w:val="4"/>
  </w:num>
  <w:num w:numId="5">
    <w:abstractNumId w:val="2"/>
  </w:num>
  <w:num w:numId="6">
    <w:abstractNumId w:val="16"/>
  </w:num>
  <w:num w:numId="7">
    <w:abstractNumId w:val="6"/>
  </w:num>
  <w:num w:numId="8">
    <w:abstractNumId w:val="5"/>
  </w:num>
  <w:num w:numId="9">
    <w:abstractNumId w:val="11"/>
  </w:num>
  <w:num w:numId="10">
    <w:abstractNumId w:val="13"/>
  </w:num>
  <w:num w:numId="11">
    <w:abstractNumId w:val="9"/>
  </w:num>
  <w:num w:numId="12">
    <w:abstractNumId w:val="7"/>
  </w:num>
  <w:num w:numId="13">
    <w:abstractNumId w:val="15"/>
  </w:num>
  <w:num w:numId="14">
    <w:abstractNumId w:val="1"/>
  </w:num>
  <w:num w:numId="15">
    <w:abstractNumId w:val="10"/>
  </w:num>
  <w:num w:numId="16">
    <w:abstractNumId w:val="1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423"/>
    <w:rsid w:val="00020623"/>
    <w:rsid w:val="00060334"/>
    <w:rsid w:val="000C63B6"/>
    <w:rsid w:val="001B09CA"/>
    <w:rsid w:val="00275C92"/>
    <w:rsid w:val="002E58FC"/>
    <w:rsid w:val="00322C01"/>
    <w:rsid w:val="003277B8"/>
    <w:rsid w:val="00394495"/>
    <w:rsid w:val="003C177F"/>
    <w:rsid w:val="004542D7"/>
    <w:rsid w:val="0051440D"/>
    <w:rsid w:val="00566ECE"/>
    <w:rsid w:val="005850B0"/>
    <w:rsid w:val="005A5F6C"/>
    <w:rsid w:val="005B29F4"/>
    <w:rsid w:val="005C2098"/>
    <w:rsid w:val="00626736"/>
    <w:rsid w:val="006375EF"/>
    <w:rsid w:val="0066514A"/>
    <w:rsid w:val="00670CB1"/>
    <w:rsid w:val="006E4C22"/>
    <w:rsid w:val="0070535B"/>
    <w:rsid w:val="00764208"/>
    <w:rsid w:val="008074E1"/>
    <w:rsid w:val="00822A86"/>
    <w:rsid w:val="008621F3"/>
    <w:rsid w:val="008A0E1B"/>
    <w:rsid w:val="0097210C"/>
    <w:rsid w:val="00A725FE"/>
    <w:rsid w:val="00A82623"/>
    <w:rsid w:val="00BC2F47"/>
    <w:rsid w:val="00C473FC"/>
    <w:rsid w:val="00C73423"/>
    <w:rsid w:val="00C7542B"/>
    <w:rsid w:val="00C96694"/>
    <w:rsid w:val="00D21B84"/>
    <w:rsid w:val="00E27F6A"/>
    <w:rsid w:val="00E7036D"/>
    <w:rsid w:val="00EC1EF3"/>
    <w:rsid w:val="00FB6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CF8263-1089-4D4C-9B1F-4C40FD81F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75EF"/>
    <w:pPr>
      <w:ind w:left="720"/>
      <w:contextualSpacing/>
    </w:pPr>
  </w:style>
  <w:style w:type="paragraph" w:styleId="Header">
    <w:name w:val="header"/>
    <w:basedOn w:val="Normal"/>
    <w:link w:val="HeaderChar"/>
    <w:uiPriority w:val="99"/>
    <w:unhideWhenUsed/>
    <w:rsid w:val="00764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208"/>
  </w:style>
  <w:style w:type="paragraph" w:styleId="Footer">
    <w:name w:val="footer"/>
    <w:basedOn w:val="Normal"/>
    <w:link w:val="FooterChar"/>
    <w:uiPriority w:val="99"/>
    <w:unhideWhenUsed/>
    <w:rsid w:val="00764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1362</Words>
  <Characters>7767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TUSH</cp:lastModifiedBy>
  <cp:revision>2</cp:revision>
  <dcterms:created xsi:type="dcterms:W3CDTF">2019-10-08T10:25:00Z</dcterms:created>
  <dcterms:modified xsi:type="dcterms:W3CDTF">2019-10-08T10:25:00Z</dcterms:modified>
</cp:coreProperties>
</file>